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center"/>
        <w:rPr>
          <w:rFonts w:ascii="Times New Roman" w:hAnsi="Times New Roman" w:cs="B Yagut"/>
          <w:b/>
          <w:bCs/>
          <w:szCs w:val="28"/>
        </w:rPr>
      </w:pPr>
      <w:r>
        <w:rPr>
          <w:rFonts w:ascii="Times New Roman" w:hAnsi="Times New Roman" w:cs="B Yagut" w:hint="cs"/>
          <w:b/>
          <w:bCs/>
          <w:szCs w:val="28"/>
          <w:rtl/>
        </w:rPr>
        <w:t>« بسمه تعالي »</w:t>
      </w:r>
    </w:p>
    <w:p w:rsidR="00470ABC" w:rsidRDefault="00E72A8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Yagut"/>
          <w:b/>
          <w:bCs/>
          <w:szCs w:val="28"/>
        </w:rPr>
      </w:pPr>
      <w:r w:rsidRPr="00E72A8C">
        <w:pict>
          <v:roundrect id="_x0000_s1028" style="position:absolute;left:0;text-align:left;margin-left:90pt;margin-top:7.65pt;width:285.75pt;height:68.55pt;z-index:251658240" arcsize="10923f" strokeweight="1pt">
            <v:textbox>
              <w:txbxContent>
                <w:p w:rsidR="00C67FBE" w:rsidRDefault="00C67FBE" w:rsidP="009D46BC">
                  <w:pPr>
                    <w:tabs>
                      <w:tab w:val="left" w:pos="266"/>
                      <w:tab w:val="center" w:pos="3668"/>
                    </w:tabs>
                    <w:spacing w:after="0" w:line="240" w:lineRule="auto"/>
                    <w:jc w:val="center"/>
                    <w:rPr>
                      <w:rFonts w:ascii="Times New Roman" w:hAnsi="Times New Roman" w:cs="B Titr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imes New Roman" w:hAnsi="Times New Roman" w:cs="B Titr" w:hint="cs"/>
                      <w:b/>
                      <w:bCs/>
                      <w:sz w:val="24"/>
                      <w:szCs w:val="32"/>
                      <w:rtl/>
                    </w:rPr>
                    <w:t>پرسشنامه انتخاب واحد صنعتي نمونه سال 139</w:t>
                  </w:r>
                  <w:r w:rsidR="009D46BC">
                    <w:rPr>
                      <w:rFonts w:ascii="Times New Roman" w:hAnsi="Times New Roman" w:cs="B Titr" w:hint="cs"/>
                      <w:b/>
                      <w:bCs/>
                      <w:sz w:val="24"/>
                      <w:szCs w:val="32"/>
                      <w:rtl/>
                    </w:rPr>
                    <w:t>6</w:t>
                  </w:r>
                  <w:r>
                    <w:rPr>
                      <w:rFonts w:ascii="Times New Roman" w:hAnsi="Times New Roman" w:cs="B Titr" w:hint="cs"/>
                      <w:b/>
                      <w:bCs/>
                      <w:sz w:val="24"/>
                      <w:szCs w:val="32"/>
                      <w:rtl/>
                    </w:rPr>
                    <w:t xml:space="preserve"> براساس عملكرد</w:t>
                  </w:r>
                  <w:r w:rsidR="000A6C7F">
                    <w:rPr>
                      <w:rFonts w:ascii="Times New Roman" w:hAnsi="Times New Roman" w:cs="B Titr"/>
                      <w:b/>
                      <w:bCs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B Titr" w:hint="cs"/>
                      <w:b/>
                      <w:bCs/>
                      <w:sz w:val="24"/>
                      <w:szCs w:val="32"/>
                      <w:rtl/>
                    </w:rPr>
                    <w:t>سال 139</w:t>
                  </w:r>
                  <w:r w:rsidR="009D46BC">
                    <w:rPr>
                      <w:rFonts w:ascii="Times New Roman" w:hAnsi="Times New Roman" w:cs="B Titr" w:hint="cs"/>
                      <w:b/>
                      <w:bCs/>
                      <w:sz w:val="24"/>
                      <w:szCs w:val="32"/>
                      <w:rtl/>
                    </w:rPr>
                    <w:t>5</w:t>
                  </w:r>
                </w:p>
                <w:p w:rsidR="00C67FBE" w:rsidRDefault="00C67FBE" w:rsidP="00470ABC">
                  <w:pPr>
                    <w:jc w:val="center"/>
                    <w:rPr>
                      <w:rFonts w:ascii="Calibri" w:hAnsi="Calibri" w:cs="B Titr"/>
                      <w:sz w:val="24"/>
                      <w:szCs w:val="24"/>
                      <w:lang w:bidi="ar-SA"/>
                    </w:rPr>
                  </w:pPr>
                </w:p>
              </w:txbxContent>
            </v:textbox>
          </v:roundrect>
        </w:pict>
      </w: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Yagut"/>
          <w:b/>
          <w:bCs/>
          <w:szCs w:val="28"/>
          <w:rtl/>
        </w:rPr>
      </w:pP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Yagut"/>
          <w:b/>
          <w:bCs/>
          <w:szCs w:val="28"/>
          <w:rtl/>
        </w:rPr>
      </w:pP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Yagut"/>
          <w:b/>
          <w:bCs/>
          <w:szCs w:val="28"/>
          <w:rtl/>
        </w:rPr>
      </w:pPr>
    </w:p>
    <w:tbl>
      <w:tblPr>
        <w:bidiVisual/>
        <w:tblW w:w="10774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9"/>
        <w:gridCol w:w="2750"/>
        <w:gridCol w:w="1559"/>
        <w:gridCol w:w="2596"/>
      </w:tblGrid>
      <w:tr w:rsidR="00470ABC" w:rsidTr="00470ABC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نام شركت :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استان استقرار: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</w:p>
        </w:tc>
      </w:tr>
      <w:tr w:rsidR="00470ABC" w:rsidTr="00470ABC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آدرس كارخانه :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شماره تلفن كارخانه 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ABC" w:rsidRDefault="00470ABC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</w:rPr>
            </w:pPr>
          </w:p>
        </w:tc>
      </w:tr>
      <w:tr w:rsidR="00470ABC" w:rsidTr="00470ABC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آدرس دفتر مركزي :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شماره تلفن دفتر مركزي 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ABC" w:rsidRDefault="00470ABC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</w:rPr>
            </w:pPr>
          </w:p>
        </w:tc>
      </w:tr>
      <w:tr w:rsidR="00470ABC" w:rsidTr="00470ABC"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آدرس وب سايت :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پست الكترونيك 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ABC" w:rsidRDefault="00470ABC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</w:rPr>
            </w:pPr>
          </w:p>
        </w:tc>
      </w:tr>
      <w:tr w:rsidR="00470ABC" w:rsidTr="00470ABC">
        <w:trPr>
          <w:trHeight w:val="1056"/>
        </w:trPr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472" w:rsidRDefault="00A43472" w:rsidP="00A508BA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</w:rPr>
              <w:t>آيا واحد در سامانه آمار توليد ارائه مي نمايد؟بلي</w:t>
            </w:r>
            <w:r>
              <w:rPr>
                <w:rFonts w:ascii="Times New Roman" w:eastAsia="Calibri" w:hAnsi="Times New Roman" w:cs="B Nazanin" w:hint="cs"/>
                <w:b/>
                <w:bCs/>
              </w:rPr>
              <w:sym w:font="Wingdings 2" w:char="F099"/>
            </w:r>
            <w:r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       خير</w:t>
            </w:r>
            <w:r>
              <w:rPr>
                <w:rFonts w:ascii="Times New Roman" w:eastAsia="Calibri" w:hAnsi="Times New Roman" w:cs="B Nazanin" w:hint="cs"/>
                <w:b/>
                <w:bCs/>
              </w:rPr>
              <w:sym w:font="Wingdings 2" w:char="F099"/>
            </w:r>
          </w:p>
          <w:p w:rsidR="007D57CB" w:rsidRDefault="007D57CB" w:rsidP="00A508BA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</w:rPr>
              <w:t>آيا واحد بدهي معوق بانكي،بيمه و ماليات دارد؟</w:t>
            </w:r>
            <w:r w:rsidR="00A43472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بلي</w:t>
            </w:r>
            <w:r w:rsidR="00A43472">
              <w:rPr>
                <w:rFonts w:ascii="Times New Roman" w:eastAsia="Calibri" w:hAnsi="Times New Roman" w:cs="B Nazanin" w:hint="cs"/>
                <w:b/>
                <w:bCs/>
              </w:rPr>
              <w:sym w:font="Wingdings 2" w:char="F099"/>
            </w:r>
            <w:r w:rsidR="00A43472">
              <w:rPr>
                <w:rFonts w:ascii="Times New Roman" w:eastAsia="Calibri" w:hAnsi="Times New Roman" w:cs="B Nazanin" w:hint="cs"/>
                <w:b/>
                <w:bCs/>
                <w:rtl/>
              </w:rPr>
              <w:t xml:space="preserve">        خير</w:t>
            </w:r>
            <w:r w:rsidR="00A43472">
              <w:rPr>
                <w:rFonts w:ascii="Times New Roman" w:eastAsia="Calibri" w:hAnsi="Times New Roman" w:cs="B Nazanin" w:hint="cs"/>
                <w:b/>
                <w:bCs/>
              </w:rPr>
              <w:sym w:font="Wingdings 2" w:char="F09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نام برند تجاري :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ABC" w:rsidRDefault="00470ABC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</w:p>
        </w:tc>
      </w:tr>
    </w:tbl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center"/>
        <w:rPr>
          <w:rFonts w:ascii="Times New Roman" w:eastAsia="Calibri" w:hAnsi="Times New Roman" w:cs="B Yagut"/>
          <w:b/>
          <w:bCs/>
          <w:szCs w:val="28"/>
          <w:rtl/>
        </w:rPr>
      </w:pPr>
    </w:p>
    <w:tbl>
      <w:tblPr>
        <w:bidiVisual/>
        <w:tblW w:w="10774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3066"/>
        <w:gridCol w:w="53"/>
        <w:gridCol w:w="599"/>
        <w:gridCol w:w="766"/>
        <w:gridCol w:w="992"/>
        <w:gridCol w:w="227"/>
        <w:gridCol w:w="1527"/>
        <w:gridCol w:w="514"/>
        <w:gridCol w:w="2269"/>
      </w:tblGrid>
      <w:tr w:rsidR="008D4F6D" w:rsidTr="002E3CB3">
        <w:trPr>
          <w:trHeight w:val="114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4"/>
                <w:rtl/>
              </w:rPr>
              <w:t>رديف</w:t>
            </w:r>
          </w:p>
          <w:p w:rsidR="008D4F6D" w:rsidRDefault="008D4F6D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4"/>
                <w:rtl/>
              </w:rPr>
              <w:t>شاخص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4F6D" w:rsidRDefault="008D4F6D" w:rsidP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Titr" w:hint="cs"/>
                <w:b/>
                <w:bCs/>
                <w:sz w:val="20"/>
                <w:szCs w:val="24"/>
                <w:rtl/>
              </w:rPr>
              <w:t>واحد سنجش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F6D" w:rsidRDefault="008D4F6D" w:rsidP="009D46BC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4"/>
                <w:rtl/>
              </w:rPr>
              <w:t>سال 13</w:t>
            </w:r>
            <w:r>
              <w:rPr>
                <w:rFonts w:ascii="Times New Roman" w:eastAsia="Calibri" w:hAnsi="Times New Roman" w:cs="B Titr" w:hint="cs"/>
                <w:b/>
                <w:bCs/>
                <w:sz w:val="20"/>
                <w:szCs w:val="24"/>
                <w:rtl/>
              </w:rPr>
              <w:t>9</w:t>
            </w:r>
            <w:r w:rsidR="009D46BC">
              <w:rPr>
                <w:rFonts w:ascii="Times New Roman" w:eastAsia="Calibri" w:hAnsi="Times New Roman" w:cs="B Titr" w:hint="cs"/>
                <w:b/>
                <w:bCs/>
                <w:sz w:val="20"/>
                <w:szCs w:val="24"/>
                <w:rtl/>
              </w:rPr>
              <w:t>4</w:t>
            </w:r>
          </w:p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4F6D" w:rsidRDefault="008D4F6D" w:rsidP="009D46BC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4"/>
                <w:rtl/>
              </w:rPr>
              <w:t>سال 139</w:t>
            </w:r>
            <w:r w:rsidR="009D46BC">
              <w:rPr>
                <w:rFonts w:ascii="Times New Roman" w:eastAsia="Calibri" w:hAnsi="Times New Roman" w:cs="B Titr" w:hint="cs"/>
                <w:b/>
                <w:bCs/>
                <w:sz w:val="20"/>
                <w:szCs w:val="24"/>
                <w:rtl/>
              </w:rPr>
              <w:t>5</w:t>
            </w:r>
          </w:p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Titr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4"/>
                <w:rtl/>
              </w:rPr>
              <w:t>ملاحظات</w:t>
            </w:r>
          </w:p>
        </w:tc>
      </w:tr>
      <w:tr w:rsidR="008D4F6D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ميزان توليد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 w:rsidRPr="008D4F6D">
              <w:rPr>
                <w:rFonts w:ascii="Times New Roman" w:hAnsi="Times New Roman" w:cs="B Nazanin" w:hint="cs"/>
                <w:b/>
                <w:bCs/>
                <w:sz w:val="16"/>
                <w:szCs w:val="20"/>
                <w:rtl/>
              </w:rPr>
              <w:t>واحد سنجش كالا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F6D" w:rsidRDefault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ميزان فروش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(ميليون ريال)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سود عملياتي قبل از كسر ماليات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"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ارزش موجودي انباركالاي ساخته شده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"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هزينه انرژي مصرفي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"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هزينه تحقيق و نوآوري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"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D70519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هزينه آموزش نيروي انساني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519" w:rsidRDefault="00D70519" w:rsidP="004063D0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"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519" w:rsidRDefault="00D70519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ارزش صادرات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هزار دلار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تعداد نيروي انساني براساس فهرست بيمه شدگان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نفر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10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تعداد نيروي انساني با درجه فوق ديپلم و بالاتر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نفر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11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8D4F6D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مشتري مداري</w:t>
            </w:r>
          </w:p>
        </w:tc>
        <w:tc>
          <w:tcPr>
            <w:tcW w:w="4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B3" w:rsidRDefault="002E3CB3" w:rsidP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خدمات پس از فروش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</w:t>
            </w: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 xml:space="preserve">   ارتباط با رسانه ها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 </w:t>
            </w:r>
          </w:p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واحد روابط عمومي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  واحد رسيدگي به شكايات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2E3CB3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C67FBE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20"/>
                <w:szCs w:val="24"/>
                <w:rtl/>
              </w:rPr>
              <w:t>12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>گواهينامه‌هاي معتبر كيفيت محصول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كيفيت  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زيست محيطي   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</w:rPr>
              <w:t xml:space="preserve">مديريت  </w:t>
            </w:r>
            <w:r>
              <w:rPr>
                <w:rFonts w:ascii="Times New Roman" w:hAnsi="Times New Roman" w:cs="B Nazanin"/>
                <w:b/>
                <w:bCs/>
              </w:rPr>
              <w:sym w:font="Symbol" w:char="008E"/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  <w:tr w:rsidR="002E3CB3" w:rsidTr="00D70519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CB3" w:rsidRDefault="002E3CB3" w:rsidP="00A508BA">
            <w:pPr>
              <w:tabs>
                <w:tab w:val="left" w:pos="266"/>
                <w:tab w:val="center" w:pos="3668"/>
              </w:tabs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CB3" w:rsidRDefault="002E3CB3">
            <w:pPr>
              <w:tabs>
                <w:tab w:val="left" w:pos="266"/>
                <w:tab w:val="center" w:pos="3668"/>
              </w:tabs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4"/>
              </w:rPr>
            </w:pPr>
          </w:p>
        </w:tc>
      </w:tr>
    </w:tbl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ind w:left="-567"/>
        <w:jc w:val="lowKashida"/>
        <w:rPr>
          <w:rFonts w:ascii="Times New Roman" w:eastAsia="Calibri" w:hAnsi="Times New Roman" w:cs="B Nazanin"/>
          <w:b/>
          <w:bCs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</w:rPr>
        <w:t>اينجانب ............................................. مديرعامل ............................ اعلام ميدارم كه اطلاعات و ارقام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ابراز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شد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>ه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با دقت 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>و منطبق</w:t>
      </w:r>
      <w:r w:rsidR="00BB48E7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با دفاتر قانوني تهيه شده است.</w:t>
      </w: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ind w:left="-567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A508BA" w:rsidRDefault="00A508BA" w:rsidP="00470ABC">
      <w:pPr>
        <w:tabs>
          <w:tab w:val="left" w:pos="266"/>
          <w:tab w:val="center" w:pos="3668"/>
        </w:tabs>
        <w:spacing w:after="0" w:line="240" w:lineRule="auto"/>
        <w:ind w:left="-567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470ABC" w:rsidRDefault="00470ABC" w:rsidP="00470ABC">
      <w:pPr>
        <w:tabs>
          <w:tab w:val="center" w:pos="6945"/>
        </w:tabs>
        <w:spacing w:after="0" w:line="240" w:lineRule="auto"/>
        <w:rPr>
          <w:rFonts w:ascii="Times New Roman" w:hAnsi="Times New Roman" w:cs="B Titr"/>
          <w:b/>
          <w:bCs/>
          <w:sz w:val="20"/>
          <w:szCs w:val="24"/>
          <w:rtl/>
        </w:rPr>
      </w:pPr>
      <w:r>
        <w:rPr>
          <w:rFonts w:ascii="Times New Roman" w:hAnsi="Times New Roman" w:cs="B Titr" w:hint="cs"/>
          <w:b/>
          <w:bCs/>
          <w:sz w:val="20"/>
          <w:szCs w:val="24"/>
          <w:rtl/>
        </w:rPr>
        <w:tab/>
        <w:t>امضاء</w:t>
      </w:r>
    </w:p>
    <w:p w:rsidR="00470ABC" w:rsidRDefault="00470ABC" w:rsidP="00470ABC">
      <w:pPr>
        <w:jc w:val="center"/>
        <w:rPr>
          <w:rFonts w:cs="B Nazanin"/>
          <w:b/>
          <w:bCs/>
          <w:i/>
          <w:iCs/>
          <w:u w:val="single"/>
          <w:rtl/>
        </w:rPr>
      </w:pPr>
      <w:r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lastRenderedPageBreak/>
        <w:t>شاخص رتبه بندي واحدهاي صنعتي</w:t>
      </w:r>
    </w:p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رشد فروش نسبت به سال قبل(درصد)</w:t>
      </w:r>
    </w:p>
    <w:p w:rsidR="00470ABC" w:rsidRDefault="00470ABC" w:rsidP="00470ABC">
      <w:pPr>
        <w:pStyle w:val="ListParagraph"/>
        <w:bidi w:val="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A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32"/>
          <w:szCs w:val="32"/>
        </w:rPr>
        <w:t>)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p w:rsidR="00470ABC" w:rsidRDefault="00470ABC" w:rsidP="00470ABC">
      <w:pPr>
        <w:pStyle w:val="ListParagraph"/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845"/>
        <w:gridCol w:w="906"/>
        <w:gridCol w:w="959"/>
        <w:gridCol w:w="960"/>
        <w:gridCol w:w="959"/>
        <w:gridCol w:w="917"/>
        <w:gridCol w:w="917"/>
        <w:gridCol w:w="977"/>
        <w:gridCol w:w="1082"/>
      </w:tblGrid>
      <w:tr w:rsidR="00470ABC" w:rsidTr="00470ABC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بيشتر از 40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39-30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29-20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كمتر از صفر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A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(درصد)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470ABC" w:rsidRDefault="00470ABC" w:rsidP="00470ABC">
      <w:pPr>
        <w:pStyle w:val="ListParagraph"/>
        <w:rPr>
          <w:rtl/>
        </w:rPr>
      </w:pPr>
    </w:p>
    <w:p w:rsidR="0069655A" w:rsidRDefault="0069655A" w:rsidP="00470ABC">
      <w:pPr>
        <w:pStyle w:val="ListParagraph"/>
        <w:rPr>
          <w:rtl/>
        </w:rPr>
      </w:pPr>
    </w:p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نسبت سود به فروش در سال جاري(درصد)</w:t>
      </w:r>
    </w:p>
    <w:p w:rsidR="00470ABC" w:rsidRDefault="00470ABC" w:rsidP="00470ABC">
      <w:pPr>
        <w:pStyle w:val="ListParagraph"/>
        <w:bidi w:val="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B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Ind w:w="2275" w:type="dxa"/>
        <w:tblLook w:val="04A0"/>
      </w:tblPr>
      <w:tblGrid>
        <w:gridCol w:w="959"/>
        <w:gridCol w:w="960"/>
        <w:gridCol w:w="959"/>
        <w:gridCol w:w="917"/>
        <w:gridCol w:w="917"/>
        <w:gridCol w:w="977"/>
        <w:gridCol w:w="1082"/>
      </w:tblGrid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بيشتر از 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كمتر از صفر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B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(درصد)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470ABC" w:rsidRDefault="00470ABC" w:rsidP="00470ABC">
      <w:pPr>
        <w:rPr>
          <w:rFonts w:cs="B Nazanin"/>
          <w:b/>
          <w:bCs/>
          <w:sz w:val="24"/>
          <w:szCs w:val="24"/>
        </w:rPr>
      </w:pPr>
    </w:p>
    <w:p w:rsidR="00470ABC" w:rsidRDefault="00470ABC" w:rsidP="00611265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نسبت ارزش</w:t>
      </w:r>
      <w:r w:rsidR="00611265">
        <w:rPr>
          <w:rFonts w:cs="B Nazanin" w:hint="cs"/>
          <w:b/>
          <w:bCs/>
          <w:sz w:val="24"/>
          <w:szCs w:val="24"/>
          <w:rtl/>
        </w:rPr>
        <w:t xml:space="preserve"> موجودي انبار كالاي ساخته شده</w:t>
      </w:r>
      <w:r w:rsidR="00C4071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11265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C40718">
        <w:rPr>
          <w:rFonts w:cs="B Nazanin" w:hint="cs"/>
          <w:b/>
          <w:bCs/>
          <w:sz w:val="24"/>
          <w:szCs w:val="24"/>
          <w:rtl/>
        </w:rPr>
        <w:t>فروش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071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(درصد)</w:t>
      </w:r>
    </w:p>
    <w:p w:rsidR="00470ABC" w:rsidRDefault="00470ABC" w:rsidP="00DA66BB">
      <w:pPr>
        <w:bidi w:val="0"/>
        <w:ind w:left="36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C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bidi="ar-SA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× 100</w:t>
      </w:r>
    </w:p>
    <w:tbl>
      <w:tblPr>
        <w:tblStyle w:val="TableGrid"/>
        <w:bidiVisual/>
        <w:tblW w:w="0" w:type="auto"/>
        <w:tblInd w:w="4195" w:type="dxa"/>
        <w:tblLook w:val="04A0"/>
      </w:tblPr>
      <w:tblGrid>
        <w:gridCol w:w="959"/>
        <w:gridCol w:w="917"/>
        <w:gridCol w:w="917"/>
        <w:gridCol w:w="977"/>
        <w:gridCol w:w="1082"/>
      </w:tblGrid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بيشتر از 15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15-10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AD1D4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AD1D4C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-6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5-0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C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(درصد)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820D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820D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820D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820D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470ABC" w:rsidRDefault="00470ABC" w:rsidP="00E54769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رشد توليد نسبت به سال قبل(درصد) </w:t>
      </w:r>
    </w:p>
    <w:p w:rsidR="00470ABC" w:rsidRDefault="00470ABC" w:rsidP="00470ABC">
      <w:pPr>
        <w:bidi w:val="0"/>
        <w:ind w:left="36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D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32"/>
          <w:szCs w:val="32"/>
        </w:rPr>
        <w:t>)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Ind w:w="2275" w:type="dxa"/>
        <w:tblLook w:val="04A0"/>
      </w:tblPr>
      <w:tblGrid>
        <w:gridCol w:w="959"/>
        <w:gridCol w:w="960"/>
        <w:gridCol w:w="959"/>
        <w:gridCol w:w="917"/>
        <w:gridCol w:w="917"/>
        <w:gridCol w:w="977"/>
        <w:gridCol w:w="1082"/>
      </w:tblGrid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بيشتر از 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34-30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29-20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19-10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9-0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كمتر از صفر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D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(درصد)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470ABC" w:rsidRDefault="00470ABC" w:rsidP="00470ABC">
      <w:pPr>
        <w:pStyle w:val="ListParagraph"/>
        <w:rPr>
          <w:rFonts w:cs="B Nazanin"/>
          <w:b/>
          <w:bCs/>
          <w:sz w:val="24"/>
          <w:szCs w:val="24"/>
          <w:rtl/>
        </w:rPr>
      </w:pPr>
    </w:p>
    <w:p w:rsidR="0069655A" w:rsidRDefault="0069655A" w:rsidP="00470ABC">
      <w:pPr>
        <w:pStyle w:val="ListParagraph"/>
        <w:rPr>
          <w:rFonts w:cs="B Nazanin"/>
          <w:b/>
          <w:bCs/>
          <w:sz w:val="24"/>
          <w:szCs w:val="24"/>
        </w:rPr>
      </w:pPr>
    </w:p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سرانه فروش(ميليون ريال)</w:t>
      </w:r>
    </w:p>
    <w:p w:rsidR="00470ABC" w:rsidRDefault="00470ABC" w:rsidP="00470ABC">
      <w:pPr>
        <w:bidi w:val="0"/>
        <w:rPr>
          <w:sz w:val="32"/>
          <w:szCs w:val="32"/>
          <w:rtl/>
        </w:rPr>
      </w:pPr>
      <m:oMath>
        <m:r>
          <w:rPr>
            <w:rFonts w:ascii="Cambria Math" w:hAnsi="Cambria Math" w:cs="Cambria Math"/>
            <w:sz w:val="32"/>
            <w:szCs w:val="32"/>
          </w:rPr>
          <m:t>E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205"/>
        <w:gridCol w:w="1218"/>
        <w:gridCol w:w="1217"/>
        <w:gridCol w:w="1217"/>
        <w:gridCol w:w="1217"/>
        <w:gridCol w:w="1208"/>
        <w:gridCol w:w="1240"/>
      </w:tblGrid>
      <w:tr w:rsidR="00470ABC" w:rsidTr="00470ABC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بيش از 500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499-400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399-300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299 -200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199-150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كمتر از 150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E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(ميليون ريال)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470ABC" w:rsidRDefault="001B272B" w:rsidP="00470ABC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نسبت </w:t>
      </w:r>
      <w:r w:rsidR="00470ABC">
        <w:rPr>
          <w:rFonts w:cs="B Nazanin" w:hint="cs"/>
          <w:b/>
          <w:bCs/>
          <w:sz w:val="24"/>
          <w:szCs w:val="24"/>
          <w:rtl/>
        </w:rPr>
        <w:t>هزینه انرژی مصرفی به فروش(درصد)</w:t>
      </w:r>
    </w:p>
    <w:p w:rsidR="00470ABC" w:rsidRDefault="00470ABC" w:rsidP="00470ABC">
      <w:pPr>
        <w:bidi w:val="0"/>
        <w:ind w:left="36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F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 w:cs="Cambria Math"/>
                <w:sz w:val="32"/>
                <w:szCs w:val="32"/>
                <w:lang w:bidi="ar-SA"/>
              </w:rPr>
            </m:ctrlPr>
          </m:dPr>
          <m:e>
            <m:f>
              <m:f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Cambria Math"/>
                        <w:sz w:val="32"/>
                        <w:szCs w:val="3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Cambria Math"/>
                        <w:sz w:val="32"/>
                        <w:szCs w:val="3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 w:cs="Cambria Math"/>
                        <w:sz w:val="32"/>
                        <w:szCs w:val="32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den>
                </m:f>
              </m:den>
            </m:f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Ind w:w="835" w:type="dxa"/>
        <w:tblLook w:val="04A0"/>
      </w:tblPr>
      <w:tblGrid>
        <w:gridCol w:w="1368"/>
        <w:gridCol w:w="1368"/>
        <w:gridCol w:w="1368"/>
        <w:gridCol w:w="1368"/>
        <w:gridCol w:w="1368"/>
        <w:gridCol w:w="1368"/>
      </w:tblGrid>
      <w:tr w:rsidR="00470ABC" w:rsidTr="00470ABC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 و بیشتر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9-0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صفر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F</w:t>
            </w:r>
          </w:p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470ABC" w:rsidTr="00470ABC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508B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508B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508B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508B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508B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70ABC" w:rsidRDefault="00470ABC" w:rsidP="00470ABC">
      <w:pPr>
        <w:rPr>
          <w:rFonts w:cs="B Nazanin"/>
          <w:sz w:val="28"/>
          <w:szCs w:val="28"/>
          <w:rtl/>
        </w:rPr>
      </w:pPr>
    </w:p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نسبت هزینه تحقیق به فروش</w:t>
      </w:r>
    </w:p>
    <w:p w:rsidR="00470ABC" w:rsidRDefault="00F1024F" w:rsidP="00F1024F">
      <w:pPr>
        <w:pStyle w:val="ListParagraph"/>
        <w:bidi w:val="0"/>
        <w:rPr>
          <w:sz w:val="32"/>
          <w:szCs w:val="32"/>
          <w:rtl/>
        </w:rPr>
      </w:pPr>
      <m:oMath>
        <m:r>
          <w:rPr>
            <w:rFonts w:ascii="Cambria Math" w:hAnsi="Cambria Math" w:cs="Times New Roman"/>
            <w:sz w:val="32"/>
            <w:szCs w:val="32"/>
          </w:rPr>
          <m:t>G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470ABC">
        <w:rPr>
          <w:sz w:val="32"/>
          <w:szCs w:val="32"/>
        </w:rPr>
        <w:t>× 100</w:t>
      </w:r>
    </w:p>
    <w:tbl>
      <w:tblPr>
        <w:tblStyle w:val="TableGrid"/>
        <w:bidiVisual/>
        <w:tblW w:w="0" w:type="auto"/>
        <w:tblLook w:val="04A0"/>
      </w:tblPr>
      <w:tblGrid>
        <w:gridCol w:w="1326"/>
        <w:gridCol w:w="1310"/>
        <w:gridCol w:w="1310"/>
        <w:gridCol w:w="1315"/>
        <w:gridCol w:w="1322"/>
        <w:gridCol w:w="1323"/>
        <w:gridCol w:w="1336"/>
      </w:tblGrid>
      <w:tr w:rsidR="00470ABC" w:rsidTr="00470ABC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AD1D4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1/3</w:t>
            </w:r>
            <w:r w:rsidR="00470ABC">
              <w:rPr>
                <w:rFonts w:cs="B Nazanin" w:hint="cs"/>
                <w:sz w:val="28"/>
                <w:szCs w:val="28"/>
                <w:rtl/>
              </w:rPr>
              <w:t xml:space="preserve"> و بیشتر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3-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1/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1/</w:t>
            </w: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AD1D4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1-0.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0.5-0.1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از0.1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J</w:t>
            </w:r>
          </w:p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470ABC" w:rsidTr="00470ABC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نسبت هزينه آموزش به فروش(درصد)</w:t>
      </w:r>
    </w:p>
    <w:p w:rsidR="00470ABC" w:rsidRDefault="00F1024F" w:rsidP="00F1024F">
      <w:pPr>
        <w:pStyle w:val="ListParagraph"/>
        <w:bidi w:val="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H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470ABC">
        <w:rPr>
          <w:sz w:val="32"/>
          <w:szCs w:val="32"/>
          <w:rtl/>
        </w:rPr>
        <w:t xml:space="preserve"> </w:t>
      </w:r>
      <w:r w:rsidR="00470ABC">
        <w:rPr>
          <w:sz w:val="32"/>
          <w:szCs w:val="32"/>
        </w:rPr>
        <w:t>×</w:t>
      </w:r>
      <w:r w:rsidR="00470ABC">
        <w:rPr>
          <w:sz w:val="32"/>
          <w:szCs w:val="32"/>
          <w:rtl/>
        </w:rPr>
        <w:t xml:space="preserve"> </w:t>
      </w:r>
      <w:r w:rsidR="00470ABC"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Look w:val="04A0"/>
      </w:tblPr>
      <w:tblGrid>
        <w:gridCol w:w="1326"/>
        <w:gridCol w:w="1310"/>
        <w:gridCol w:w="1310"/>
        <w:gridCol w:w="1315"/>
        <w:gridCol w:w="1322"/>
        <w:gridCol w:w="1323"/>
        <w:gridCol w:w="1336"/>
      </w:tblGrid>
      <w:tr w:rsidR="00470ABC" w:rsidTr="00470ABC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 و بیشتر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1-0.76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0.75-0.51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0.5-0.41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0.4-0.11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از0.1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K</w:t>
            </w:r>
          </w:p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470ABC" w:rsidTr="00470ABC"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70ABC" w:rsidRDefault="00470ABC" w:rsidP="00470ABC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افزايش نيروي انساني(درصد)</w:t>
      </w:r>
    </w:p>
    <w:p w:rsidR="00470ABC" w:rsidRDefault="00470ABC" w:rsidP="00470ABC">
      <w:pPr>
        <w:pStyle w:val="ListParagraph"/>
        <w:bidi w:val="0"/>
        <w:rPr>
          <w:sz w:val="32"/>
          <w:szCs w:val="32"/>
        </w:rPr>
      </w:pPr>
      <m:oMath>
        <m:r>
          <w:rPr>
            <w:rFonts w:ascii="Cambria Math" w:hAnsi="Cambria Math" w:cs="Cambria Math"/>
            <w:sz w:val="32"/>
            <w:szCs w:val="32"/>
          </w:rPr>
          <m:t>L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=(</m:t>
        </m:r>
        <m:f>
          <m:fPr>
            <m:ctrlPr>
              <w:rPr>
                <w:rFonts w:ascii="Cambria Math" w:hAnsi="Cambria Math"/>
                <w:sz w:val="32"/>
                <w:szCs w:val="32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32"/>
          <w:szCs w:val="32"/>
        </w:rPr>
        <w:t>) × 100</w:t>
      </w:r>
    </w:p>
    <w:p w:rsidR="004063D0" w:rsidRPr="004063D0" w:rsidRDefault="004063D0" w:rsidP="00CE77DE">
      <w:pPr>
        <w:pStyle w:val="ListParagraph"/>
        <w:bidi w:val="0"/>
        <w:jc w:val="center"/>
        <w:rPr>
          <w:rFonts w:cs="B Nazanin"/>
          <w:sz w:val="28"/>
          <w:szCs w:val="28"/>
        </w:rPr>
      </w:pPr>
      <w:r w:rsidRPr="004063D0">
        <w:rPr>
          <w:rFonts w:cs="B Nazanin" w:hint="cs"/>
          <w:sz w:val="28"/>
          <w:szCs w:val="28"/>
          <w:rtl/>
        </w:rPr>
        <w:t>گروه 1</w:t>
      </w:r>
    </w:p>
    <w:tbl>
      <w:tblPr>
        <w:tblStyle w:val="TableGrid"/>
        <w:bidiVisual/>
        <w:tblW w:w="0" w:type="auto"/>
        <w:tblInd w:w="835" w:type="dxa"/>
        <w:tblLook w:val="04A0"/>
      </w:tblPr>
      <w:tblGrid>
        <w:gridCol w:w="1225"/>
        <w:gridCol w:w="1200"/>
        <w:gridCol w:w="1200"/>
        <w:gridCol w:w="1123"/>
        <w:gridCol w:w="1188"/>
        <w:gridCol w:w="1212"/>
        <w:gridCol w:w="1259"/>
      </w:tblGrid>
      <w:tr w:rsidR="006C4E89" w:rsidTr="006C4E89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AD1D4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1/35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 xml:space="preserve"> و بیشتر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AD1D4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35-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1/25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AD1D4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25-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1/15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6C4E89" w:rsidP="00AD1D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</w:t>
            </w:r>
            <w:r w:rsidR="00AD1D4C">
              <w:rPr>
                <w:rFonts w:cs="B Nazanin" w:hint="cs"/>
                <w:sz w:val="28"/>
                <w:szCs w:val="28"/>
                <w:rtl/>
              </w:rPr>
              <w:t>1/5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5-0.1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صفر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</w:t>
            </w:r>
          </w:p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6C4E89" w:rsidTr="006C4E89"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70ABC" w:rsidRDefault="00470ABC" w:rsidP="00470ABC">
      <w:pPr>
        <w:rPr>
          <w:rtl/>
        </w:rPr>
      </w:pPr>
    </w:p>
    <w:p w:rsidR="004063D0" w:rsidRDefault="004063D0" w:rsidP="004063D0">
      <w:pPr>
        <w:pStyle w:val="ListParagraph"/>
        <w:bidi w:val="0"/>
        <w:jc w:val="center"/>
        <w:rPr>
          <w:rFonts w:cs="B Nazanin"/>
          <w:sz w:val="28"/>
          <w:szCs w:val="28"/>
        </w:rPr>
      </w:pPr>
      <w:r w:rsidRPr="004063D0">
        <w:rPr>
          <w:rFonts w:cs="B Nazanin" w:hint="cs"/>
          <w:sz w:val="28"/>
          <w:szCs w:val="28"/>
          <w:rtl/>
        </w:rPr>
        <w:t xml:space="preserve">گروه </w:t>
      </w:r>
      <w:r>
        <w:rPr>
          <w:rFonts w:cs="B Nazanin" w:hint="cs"/>
          <w:sz w:val="28"/>
          <w:szCs w:val="28"/>
          <w:rtl/>
        </w:rPr>
        <w:t>2</w:t>
      </w:r>
    </w:p>
    <w:p w:rsidR="000778D2" w:rsidRPr="004063D0" w:rsidRDefault="000778D2" w:rsidP="000778D2">
      <w:pPr>
        <w:pStyle w:val="ListParagraph"/>
        <w:bidi w:val="0"/>
        <w:jc w:val="center"/>
        <w:rPr>
          <w:rFonts w:cs="B Nazanin"/>
          <w:sz w:val="28"/>
          <w:szCs w:val="28"/>
        </w:rPr>
      </w:pPr>
    </w:p>
    <w:tbl>
      <w:tblPr>
        <w:tblStyle w:val="TableGrid"/>
        <w:bidiVisual/>
        <w:tblW w:w="0" w:type="auto"/>
        <w:tblInd w:w="841" w:type="dxa"/>
        <w:tblLook w:val="04A0"/>
      </w:tblPr>
      <w:tblGrid>
        <w:gridCol w:w="1231"/>
        <w:gridCol w:w="1130"/>
        <w:gridCol w:w="1178"/>
        <w:gridCol w:w="1178"/>
        <w:gridCol w:w="1178"/>
        <w:gridCol w:w="1217"/>
        <w:gridCol w:w="1262"/>
      </w:tblGrid>
      <w:tr w:rsidR="006C4E89" w:rsidTr="00C67FBE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و بیشتر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AD1D4C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9/9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>-8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AD1D4C" w:rsidP="00C67FB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9/7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>-6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AD1D4C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9/4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>-3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AD1D4C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9/2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>-0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صفر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</w:t>
            </w:r>
          </w:p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6C4E89" w:rsidTr="00C67FBE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6C4E89" w:rsidP="00C67FBE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063D0" w:rsidRDefault="004063D0" w:rsidP="00470ABC">
      <w:pPr>
        <w:rPr>
          <w:rtl/>
        </w:rPr>
      </w:pPr>
    </w:p>
    <w:p w:rsidR="004063D0" w:rsidRPr="004063D0" w:rsidRDefault="004063D0" w:rsidP="004063D0">
      <w:pPr>
        <w:pStyle w:val="ListParagraph"/>
        <w:bidi w:val="0"/>
        <w:jc w:val="center"/>
        <w:rPr>
          <w:rFonts w:cs="B Nazanin"/>
          <w:sz w:val="28"/>
          <w:szCs w:val="28"/>
        </w:rPr>
      </w:pPr>
      <w:r w:rsidRPr="004063D0">
        <w:rPr>
          <w:rFonts w:cs="B Nazanin" w:hint="cs"/>
          <w:sz w:val="28"/>
          <w:szCs w:val="28"/>
          <w:rtl/>
        </w:rPr>
        <w:lastRenderedPageBreak/>
        <w:t xml:space="preserve">گروه </w:t>
      </w:r>
      <w:r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bidiVisual/>
        <w:tblW w:w="0" w:type="auto"/>
        <w:tblInd w:w="835" w:type="dxa"/>
        <w:tblLook w:val="04A0"/>
      </w:tblPr>
      <w:tblGrid>
        <w:gridCol w:w="1231"/>
        <w:gridCol w:w="1206"/>
        <w:gridCol w:w="1179"/>
        <w:gridCol w:w="1132"/>
        <w:gridCol w:w="1179"/>
        <w:gridCol w:w="1217"/>
        <w:gridCol w:w="1263"/>
      </w:tblGrid>
      <w:tr w:rsidR="006C4E89" w:rsidTr="006C4E89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 xml:space="preserve"> و بیشتر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2.99-2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1.99-1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0.99-0.5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0.5</w:t>
            </w:r>
            <w:r w:rsidR="006C4E89">
              <w:rPr>
                <w:rFonts w:cs="B Nazanin" w:hint="cs"/>
                <w:sz w:val="28"/>
                <w:szCs w:val="28"/>
                <w:rtl/>
              </w:rPr>
              <w:t>-0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کمتر از صفر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</w:t>
            </w:r>
          </w:p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6C4E89" w:rsidTr="006C4E89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89" w:rsidRDefault="00F21BC9" w:rsidP="004063D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89" w:rsidRDefault="006C4E89" w:rsidP="004063D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063D0" w:rsidRDefault="004063D0" w:rsidP="00470ABC"/>
    <w:p w:rsidR="00470ABC" w:rsidRDefault="00470ABC" w:rsidP="000B538D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ميانگين تحصيلات نيروي انساني</w:t>
      </w:r>
      <m:oMath>
        <m:r>
          <w:rPr>
            <w:rFonts w:ascii="Cambria Math" w:hAnsi="Cambria Math" w:cs="Cambria Math"/>
            <w:sz w:val="32"/>
            <w:szCs w:val="32"/>
          </w:rPr>
          <m:t>Q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 xml:space="preserve"> ×20</m:t>
                </m:r>
              </m:e>
            </m:d>
            <m:r>
              <w:rPr>
                <w:rFonts w:ascii="Cambria Math" w:hAnsi="Cambria Math" w:cs="Cambria Math"/>
                <w:sz w:val="32"/>
                <w:szCs w:val="32"/>
              </w:rPr>
              <m:t xml:space="preserve">+ </m:t>
            </m:r>
            <m:d>
              <m:d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×15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</m:den>
        </m:f>
      </m:oMath>
    </w:p>
    <w:tbl>
      <w:tblPr>
        <w:tblStyle w:val="TableGrid"/>
        <w:bidiVisual/>
        <w:tblW w:w="0" w:type="auto"/>
        <w:tblInd w:w="2200" w:type="dxa"/>
        <w:tblLook w:val="04A0"/>
      </w:tblPr>
      <w:tblGrid>
        <w:gridCol w:w="1368"/>
        <w:gridCol w:w="1368"/>
        <w:gridCol w:w="1368"/>
        <w:gridCol w:w="1368"/>
        <w:gridCol w:w="1368"/>
      </w:tblGrid>
      <w:tr w:rsidR="00470ABC" w:rsidTr="00470ABC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076D33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1/12</w:t>
            </w:r>
            <w:r w:rsidR="00470ABC">
              <w:rPr>
                <w:rFonts w:cs="B Nazanin" w:hint="cs"/>
                <w:sz w:val="28"/>
                <w:szCs w:val="28"/>
                <w:rtl/>
              </w:rPr>
              <w:t xml:space="preserve"> و بیشتر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</w:t>
            </w:r>
            <w:r w:rsidR="00076D33">
              <w:rPr>
                <w:rFonts w:cs="B Nazanin" w:hint="cs"/>
                <w:sz w:val="28"/>
                <w:szCs w:val="28"/>
                <w:rtl/>
              </w:rPr>
              <w:t>1/</w:t>
            </w: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9-</w:t>
            </w:r>
            <w:r w:rsidR="00076D33">
              <w:rPr>
                <w:rFonts w:cs="B Nazanin" w:hint="cs"/>
                <w:sz w:val="28"/>
                <w:szCs w:val="28"/>
                <w:rtl/>
              </w:rPr>
              <w:t>1/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8-6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L</w:t>
            </w:r>
          </w:p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(درصد)</w:t>
            </w:r>
          </w:p>
        </w:tc>
      </w:tr>
      <w:tr w:rsidR="00470ABC" w:rsidTr="00470ABC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</w:t>
            </w:r>
          </w:p>
        </w:tc>
      </w:tr>
    </w:tbl>
    <w:p w:rsidR="00470ABC" w:rsidRDefault="002C4280" w:rsidP="00CE7E0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470ABC">
        <w:rPr>
          <w:rFonts w:cs="B Nazanin" w:hint="cs"/>
          <w:b/>
          <w:bCs/>
          <w:sz w:val="24"/>
          <w:szCs w:val="24"/>
          <w:rtl/>
        </w:rPr>
        <w:t>-رشد صادرات نسبت به سال قبل(درصد)</w:t>
      </w:r>
    </w:p>
    <w:p w:rsidR="00470ABC" w:rsidRDefault="00470ABC" w:rsidP="00470ABC">
      <w:pPr>
        <w:bidi w:val="0"/>
        <w:rPr>
          <w:rFonts w:cs="B Nazanin"/>
          <w:b/>
          <w:bCs/>
          <w:sz w:val="24"/>
          <w:szCs w:val="24"/>
          <w:rtl/>
        </w:rPr>
      </w:pPr>
      <m:oMath>
        <m:r>
          <w:rPr>
            <w:rFonts w:ascii="Cambria Math" w:hAnsi="Cambria Math" w:cs="Cambria Math"/>
            <w:sz w:val="32"/>
            <w:szCs w:val="32"/>
          </w:rPr>
          <m:t>S</m:t>
        </m:r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=(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 w:cs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32"/>
          <w:szCs w:val="32"/>
        </w:rPr>
        <w:t>)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×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100</w:t>
      </w:r>
    </w:p>
    <w:tbl>
      <w:tblPr>
        <w:tblStyle w:val="TableGrid"/>
        <w:bidiVisual/>
        <w:tblW w:w="0" w:type="auto"/>
        <w:tblInd w:w="1735" w:type="dxa"/>
        <w:tblLook w:val="04A0"/>
      </w:tblPr>
      <w:tblGrid>
        <w:gridCol w:w="1215"/>
        <w:gridCol w:w="1214"/>
        <w:gridCol w:w="1214"/>
        <w:gridCol w:w="1214"/>
        <w:gridCol w:w="1215"/>
        <w:gridCol w:w="1237"/>
      </w:tblGrid>
      <w:tr w:rsidR="00470ABC" w:rsidTr="00470ABC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076D3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076D33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بيشتر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076D3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30-2</w:t>
            </w:r>
            <w:r w:rsidR="00076D33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076D3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20-1</w:t>
            </w:r>
            <w:r w:rsidR="00076D33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10-0</w:t>
            </w:r>
            <w:r>
              <w:rPr>
                <w:rFonts w:cs="B Nazanin" w:hint="cs"/>
                <w:sz w:val="24"/>
                <w:szCs w:val="24"/>
                <w:rtl/>
              </w:rPr>
              <w:br/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كمتر از صفر</w:t>
            </w:r>
            <w:r>
              <w:rPr>
                <w:rFonts w:cs="B Nazanin" w:hint="cs"/>
                <w:sz w:val="24"/>
                <w:szCs w:val="24"/>
                <w:rtl/>
              </w:rPr>
              <w:br/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S</w:t>
            </w:r>
            <w:r>
              <w:rPr>
                <w:rFonts w:cs="B Nazanin"/>
                <w:sz w:val="24"/>
                <w:szCs w:val="24"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(درصد)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470ABC" w:rsidTr="00470ABC"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</w:tr>
    </w:tbl>
    <w:p w:rsidR="009D46BC" w:rsidRDefault="009D46BC" w:rsidP="000778D2">
      <w:pPr>
        <w:rPr>
          <w:rFonts w:cs="B Nazanin"/>
          <w:b/>
          <w:bCs/>
          <w:sz w:val="24"/>
          <w:szCs w:val="24"/>
        </w:rPr>
      </w:pPr>
    </w:p>
    <w:p w:rsidR="00470ABC" w:rsidRDefault="009D46BC" w:rsidP="000778D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12</w:t>
      </w:r>
      <w:r w:rsidR="00470ABC" w:rsidRPr="00E213AB">
        <w:rPr>
          <w:rFonts w:cs="B Nazanin" w:hint="cs"/>
          <w:b/>
          <w:bCs/>
          <w:sz w:val="28"/>
          <w:szCs w:val="28"/>
          <w:rtl/>
        </w:rPr>
        <w:t>- گواهینامه هاي معتبر</w:t>
      </w:r>
    </w:p>
    <w:p w:rsidR="000778D2" w:rsidRPr="00E213AB" w:rsidRDefault="000778D2" w:rsidP="000778D2">
      <w:pPr>
        <w:rPr>
          <w:rFonts w:cs="B Nazanin"/>
          <w:b/>
          <w:bCs/>
          <w:sz w:val="28"/>
          <w:szCs w:val="28"/>
        </w:rPr>
      </w:pPr>
    </w:p>
    <w:p w:rsidR="00470ABC" w:rsidRPr="00E213AB" w:rsidRDefault="00470ABC" w:rsidP="00470ABC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E213AB">
        <w:rPr>
          <w:rFonts w:cs="B Nazanin" w:hint="cs"/>
          <w:b/>
          <w:bCs/>
          <w:sz w:val="28"/>
          <w:szCs w:val="28"/>
          <w:rtl/>
        </w:rPr>
        <w:t>کیفیت محصول</w:t>
      </w:r>
      <w:r w:rsidRPr="00E213AB">
        <w:rPr>
          <w:rFonts w:cs="B Nazanin"/>
          <w:b/>
          <w:bCs/>
          <w:sz w:val="28"/>
          <w:szCs w:val="28"/>
        </w:rPr>
        <w:t xml:space="preserve">                                                                          </w:t>
      </w:r>
      <w:r w:rsidRPr="00E213A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213AB">
        <w:rPr>
          <w:rFonts w:cs="B Nazanin"/>
          <w:b/>
          <w:bCs/>
          <w:sz w:val="28"/>
          <w:szCs w:val="28"/>
        </w:rPr>
        <w:t>U</w:t>
      </w:r>
      <w:r w:rsidRPr="00E213AB">
        <w:rPr>
          <w:rFonts w:ascii="Browallia New" w:hAnsi="Browallia New" w:cs="B Nazanin"/>
          <w:b/>
          <w:bCs/>
          <w:sz w:val="28"/>
          <w:szCs w:val="28"/>
        </w:rPr>
        <w:t>1</w:t>
      </w:r>
      <w:r w:rsidRPr="00E213AB">
        <w:rPr>
          <w:rFonts w:cs="B Nazanin"/>
          <w:b/>
          <w:bCs/>
          <w:sz w:val="28"/>
          <w:szCs w:val="28"/>
        </w:rPr>
        <w:t>=1</w:t>
      </w:r>
    </w:p>
    <w:p w:rsidR="00470ABC" w:rsidRPr="00E213AB" w:rsidRDefault="00470ABC" w:rsidP="00470ABC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  <w:rtl/>
        </w:rPr>
      </w:pPr>
      <w:r w:rsidRPr="00E213AB">
        <w:rPr>
          <w:rFonts w:cs="B Nazanin" w:hint="cs"/>
          <w:b/>
          <w:bCs/>
          <w:sz w:val="28"/>
          <w:szCs w:val="28"/>
          <w:rtl/>
        </w:rPr>
        <w:t xml:space="preserve">زیست محیطی                                                </w:t>
      </w:r>
      <w:r w:rsidR="00E213AB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Pr="00E213AB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Pr="00E213AB">
        <w:rPr>
          <w:rFonts w:cs="B Nazanin"/>
          <w:b/>
          <w:bCs/>
          <w:sz w:val="28"/>
          <w:szCs w:val="28"/>
        </w:rPr>
        <w:t>U</w:t>
      </w:r>
      <w:r w:rsidRPr="00E213AB">
        <w:rPr>
          <w:rFonts w:ascii="Browallia New" w:hAnsi="Browallia New" w:cs="B Nazanin"/>
          <w:b/>
          <w:bCs/>
          <w:sz w:val="28"/>
          <w:szCs w:val="28"/>
        </w:rPr>
        <w:t>2</w:t>
      </w:r>
      <w:r w:rsidRPr="00E213AB">
        <w:rPr>
          <w:rFonts w:cs="B Nazanin"/>
          <w:b/>
          <w:bCs/>
          <w:sz w:val="28"/>
          <w:szCs w:val="28"/>
        </w:rPr>
        <w:t>=2</w:t>
      </w:r>
    </w:p>
    <w:p w:rsidR="00470ABC" w:rsidRPr="00E213AB" w:rsidRDefault="00470ABC" w:rsidP="00470ABC">
      <w:pPr>
        <w:pStyle w:val="ListParagraph"/>
        <w:numPr>
          <w:ilvl w:val="0"/>
          <w:numId w:val="5"/>
        </w:numPr>
        <w:rPr>
          <w:rFonts w:cs="B Nazanin"/>
          <w:b/>
          <w:bCs/>
          <w:sz w:val="28"/>
          <w:szCs w:val="28"/>
        </w:rPr>
      </w:pPr>
      <w:r w:rsidRPr="00E213AB">
        <w:rPr>
          <w:rFonts w:cs="B Nazanin" w:hint="cs"/>
          <w:b/>
          <w:bCs/>
          <w:sz w:val="28"/>
          <w:szCs w:val="28"/>
          <w:rtl/>
        </w:rPr>
        <w:t xml:space="preserve">مدیریت                                                               </w:t>
      </w:r>
      <w:r w:rsidR="00E213AB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E213AB"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Pr="00E213AB">
        <w:rPr>
          <w:rFonts w:cs="B Nazanin"/>
          <w:b/>
          <w:bCs/>
          <w:sz w:val="28"/>
          <w:szCs w:val="28"/>
        </w:rPr>
        <w:t>U</w:t>
      </w:r>
      <w:r w:rsidRPr="00E213AB">
        <w:rPr>
          <w:rFonts w:ascii="Browallia New" w:hAnsi="Browallia New" w:cs="B Nazanin"/>
          <w:b/>
          <w:bCs/>
          <w:sz w:val="28"/>
          <w:szCs w:val="28"/>
        </w:rPr>
        <w:t>3</w:t>
      </w:r>
      <w:r w:rsidRPr="00E213AB">
        <w:rPr>
          <w:rFonts w:cs="B Nazanin"/>
          <w:b/>
          <w:bCs/>
          <w:sz w:val="28"/>
          <w:szCs w:val="28"/>
        </w:rPr>
        <w:t xml:space="preserve">=1   </w:t>
      </w:r>
    </w:p>
    <w:p w:rsidR="00470ABC" w:rsidRPr="00E213AB" w:rsidRDefault="00470ABC" w:rsidP="00470ABC">
      <w:pPr>
        <w:rPr>
          <w:rFonts w:cs="B Nazanin"/>
          <w:b/>
          <w:bCs/>
          <w:sz w:val="28"/>
          <w:szCs w:val="28"/>
        </w:rPr>
      </w:pPr>
    </w:p>
    <w:p w:rsidR="00CE7E0D" w:rsidRDefault="002C4280" w:rsidP="00611265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13</w:t>
      </w:r>
      <w:r w:rsidR="00470ABC" w:rsidRPr="00E213AB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B94A36">
        <w:rPr>
          <w:rFonts w:cs="B Nazanin" w:hint="cs"/>
          <w:b/>
          <w:bCs/>
          <w:sz w:val="28"/>
          <w:szCs w:val="28"/>
          <w:rtl/>
        </w:rPr>
        <w:t>مشتري مداري</w:t>
      </w:r>
    </w:p>
    <w:p w:rsidR="00B94A36" w:rsidRPr="00B94A36" w:rsidRDefault="00B94A36" w:rsidP="005D1F39">
      <w:pPr>
        <w:pStyle w:val="ListParagraph"/>
        <w:numPr>
          <w:ilvl w:val="0"/>
          <w:numId w:val="5"/>
        </w:numPr>
        <w:tabs>
          <w:tab w:val="left" w:pos="266"/>
          <w:tab w:val="center" w:pos="3668"/>
        </w:tabs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  <w:r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خدمات پس از فروش</w:t>
      </w:r>
      <w:r w:rsidRPr="00B94A3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</w:t>
      </w:r>
      <w:r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                                     </w:t>
      </w:r>
      <w:r w:rsidR="005D1F39">
        <w:rPr>
          <w:rFonts w:ascii="Times New Roman" w:eastAsia="Calibri" w:hAnsi="Times New Roman" w:cs="B Nazani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                      </w:t>
      </w:r>
      <w:r w:rsidR="005D1F39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    </w:t>
      </w:r>
      <w:r w:rsidR="00CF6D6D" w:rsidRPr="00E213AB">
        <w:rPr>
          <w:rFonts w:cs="B Nazanin"/>
          <w:b/>
          <w:bCs/>
          <w:sz w:val="28"/>
          <w:szCs w:val="28"/>
        </w:rPr>
        <w:t>=1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B Nazanin"/>
          <w:b/>
          <w:bCs/>
          <w:sz w:val="28"/>
          <w:szCs w:val="28"/>
        </w:rPr>
        <w:t>T</w:t>
      </w:r>
      <w:r w:rsidR="005D1F39" w:rsidRPr="00E213AB">
        <w:rPr>
          <w:rFonts w:ascii="Browallia New" w:hAnsi="Browallia New" w:cs="B Nazanin"/>
          <w:b/>
          <w:bCs/>
          <w:sz w:val="28"/>
          <w:szCs w:val="28"/>
        </w:rPr>
        <w:t>1</w:t>
      </w:r>
      <w:r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</w:t>
      </w:r>
    </w:p>
    <w:p w:rsidR="005D1F39" w:rsidRPr="00B94A36" w:rsidRDefault="00B94A36" w:rsidP="005D1F39">
      <w:pPr>
        <w:pStyle w:val="ListParagraph"/>
        <w:numPr>
          <w:ilvl w:val="0"/>
          <w:numId w:val="5"/>
        </w:numPr>
        <w:tabs>
          <w:tab w:val="left" w:pos="266"/>
          <w:tab w:val="center" w:pos="3668"/>
        </w:tabs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  <w:r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ارتباط با رسانه ها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CF6D6D" w:rsidRPr="00E213AB">
        <w:rPr>
          <w:rFonts w:cs="B Nazanin"/>
          <w:b/>
          <w:bCs/>
          <w:sz w:val="28"/>
          <w:szCs w:val="28"/>
        </w:rPr>
        <w:t>=1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5D1F39">
        <w:rPr>
          <w:rFonts w:ascii="Times New Roman" w:eastAsia="Calibri" w:hAnsi="Times New Roman" w:cs="B Nazanin"/>
          <w:b/>
          <w:bCs/>
          <w:sz w:val="28"/>
          <w:szCs w:val="28"/>
        </w:rPr>
        <w:t>T</w:t>
      </w:r>
      <w:r w:rsidR="005D1F39" w:rsidRPr="00E213AB">
        <w:rPr>
          <w:rFonts w:ascii="Browallia New" w:hAnsi="Browallia New" w:cs="B Nazanin"/>
          <w:b/>
          <w:bCs/>
          <w:sz w:val="28"/>
          <w:szCs w:val="28"/>
        </w:rPr>
        <w:t>2</w:t>
      </w:r>
      <w:r w:rsidR="005D1F39"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 </w:t>
      </w:r>
    </w:p>
    <w:p w:rsidR="00B94A36" w:rsidRPr="00B94A36" w:rsidRDefault="00B94A36" w:rsidP="005D1F39">
      <w:pPr>
        <w:pStyle w:val="ListParagraph"/>
        <w:numPr>
          <w:ilvl w:val="0"/>
          <w:numId w:val="5"/>
        </w:numPr>
        <w:tabs>
          <w:tab w:val="left" w:pos="266"/>
          <w:tab w:val="center" w:pos="3668"/>
        </w:tabs>
        <w:spacing w:after="0" w:line="240" w:lineRule="auto"/>
        <w:rPr>
          <w:rFonts w:ascii="Times New Roman" w:hAnsi="Times New Roman" w:cs="B Nazanin"/>
          <w:b/>
          <w:bCs/>
          <w:sz w:val="28"/>
          <w:szCs w:val="28"/>
        </w:rPr>
      </w:pPr>
      <w:r w:rsidRPr="00B94A36">
        <w:rPr>
          <w:rFonts w:ascii="Times New Roman" w:hAnsi="Times New Roman" w:cs="B Nazanin" w:hint="cs"/>
          <w:b/>
          <w:bCs/>
          <w:sz w:val="28"/>
          <w:szCs w:val="28"/>
          <w:rtl/>
        </w:rPr>
        <w:t>و</w:t>
      </w:r>
      <w:r w:rsidRPr="00B94A36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احد روابط عمومي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  <w:r w:rsidR="00CF6D6D" w:rsidRPr="00E213AB">
        <w:rPr>
          <w:rFonts w:cs="B Nazanin"/>
          <w:b/>
          <w:bCs/>
          <w:sz w:val="28"/>
          <w:szCs w:val="28"/>
        </w:rPr>
        <w:t>=1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5D1F39">
        <w:rPr>
          <w:rFonts w:ascii="Times New Roman" w:eastAsia="Calibri" w:hAnsi="Times New Roman" w:cs="B Nazanin"/>
          <w:b/>
          <w:bCs/>
          <w:sz w:val="28"/>
          <w:szCs w:val="28"/>
        </w:rPr>
        <w:t>T</w:t>
      </w:r>
      <w:r w:rsidR="005D1F39" w:rsidRPr="00E213AB">
        <w:rPr>
          <w:rFonts w:ascii="Browallia New" w:hAnsi="Browallia New" w:cs="B Nazanin"/>
          <w:b/>
          <w:bCs/>
          <w:sz w:val="28"/>
          <w:szCs w:val="28"/>
        </w:rPr>
        <w:t>3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</w:p>
    <w:p w:rsidR="00B94A36" w:rsidRPr="00B94A36" w:rsidRDefault="00B94A36" w:rsidP="00CF6D6D">
      <w:pPr>
        <w:pStyle w:val="ListParagraph"/>
        <w:numPr>
          <w:ilvl w:val="0"/>
          <w:numId w:val="5"/>
        </w:numPr>
        <w:tabs>
          <w:tab w:val="left" w:pos="266"/>
          <w:tab w:val="center" w:pos="3668"/>
        </w:tabs>
        <w:spacing w:after="0" w:line="240" w:lineRule="auto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94A36">
        <w:rPr>
          <w:rFonts w:ascii="Times New Roman" w:hAnsi="Times New Roman" w:cs="B Nazanin" w:hint="cs"/>
          <w:b/>
          <w:bCs/>
          <w:sz w:val="28"/>
          <w:szCs w:val="28"/>
          <w:rtl/>
        </w:rPr>
        <w:t>واحد رسيدگي به شكايات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</w:t>
      </w:r>
      <w:r w:rsidR="00CF6D6D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                                  </w:t>
      </w:r>
      <w:r w:rsidR="00CF6D6D" w:rsidRPr="00E213AB">
        <w:rPr>
          <w:rFonts w:cs="B Nazanin"/>
          <w:b/>
          <w:bCs/>
          <w:sz w:val="28"/>
          <w:szCs w:val="28"/>
        </w:rPr>
        <w:t>=1</w:t>
      </w:r>
      <w:r w:rsidR="005D1F39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CF6D6D">
        <w:rPr>
          <w:rFonts w:cs="B Nazanin"/>
          <w:b/>
          <w:bCs/>
          <w:sz w:val="28"/>
          <w:szCs w:val="28"/>
        </w:rPr>
        <w:t xml:space="preserve"> </w:t>
      </w:r>
      <w:r w:rsidR="005D1F39">
        <w:rPr>
          <w:rFonts w:ascii="Times New Roman" w:eastAsia="Calibri" w:hAnsi="Times New Roman" w:cs="B Nazanin"/>
          <w:b/>
          <w:bCs/>
          <w:sz w:val="28"/>
          <w:szCs w:val="28"/>
        </w:rPr>
        <w:t>T</w:t>
      </w:r>
      <w:r w:rsidR="005D1F39">
        <w:rPr>
          <w:rFonts w:ascii="Browallia New" w:hAnsi="Browallia New" w:cs="B Nazanin"/>
          <w:b/>
          <w:bCs/>
          <w:sz w:val="28"/>
          <w:szCs w:val="28"/>
        </w:rPr>
        <w:t>4</w:t>
      </w:r>
    </w:p>
    <w:p w:rsidR="009D46BC" w:rsidRDefault="009D46BC" w:rsidP="00611265">
      <w:pPr>
        <w:rPr>
          <w:rFonts w:cs="B Nazanin"/>
          <w:b/>
          <w:bCs/>
          <w:sz w:val="28"/>
          <w:szCs w:val="28"/>
          <w:rtl/>
        </w:rPr>
      </w:pPr>
    </w:p>
    <w:p w:rsidR="009D46BC" w:rsidRDefault="009D46BC" w:rsidP="00611265">
      <w:pPr>
        <w:rPr>
          <w:rFonts w:cs="B Nazanin"/>
          <w:b/>
          <w:bCs/>
          <w:sz w:val="28"/>
          <w:szCs w:val="28"/>
          <w:rtl/>
        </w:rPr>
      </w:pPr>
    </w:p>
    <w:p w:rsidR="009D46BC" w:rsidRDefault="009D46BC" w:rsidP="00611265">
      <w:pPr>
        <w:rPr>
          <w:rFonts w:cs="B Nazanin"/>
          <w:b/>
          <w:bCs/>
          <w:sz w:val="28"/>
          <w:szCs w:val="28"/>
          <w:rtl/>
        </w:rPr>
      </w:pPr>
    </w:p>
    <w:p w:rsidR="00470ABC" w:rsidRPr="00E213AB" w:rsidRDefault="00470ABC" w:rsidP="00611265">
      <w:pPr>
        <w:rPr>
          <w:rFonts w:cs="B Nazanin"/>
          <w:b/>
          <w:bCs/>
          <w:sz w:val="28"/>
          <w:szCs w:val="28"/>
        </w:rPr>
      </w:pPr>
      <w:r w:rsidRPr="00E213AB">
        <w:rPr>
          <w:rFonts w:cs="B Nazanin" w:hint="cs"/>
          <w:b/>
          <w:bCs/>
          <w:sz w:val="28"/>
          <w:szCs w:val="28"/>
          <w:rtl/>
        </w:rPr>
        <w:t>استقرار در مناطق کمتر توسعه یافته</w:t>
      </w:r>
    </w:p>
    <w:p w:rsidR="00470ABC" w:rsidRDefault="00821233" w:rsidP="00821233">
      <w:pPr>
        <w:tabs>
          <w:tab w:val="right" w:pos="9026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استقرار در استانهاي خراسان شمالي،كرمانشاه،كهكيلويه و بويراحمد،آذربايجان غربي، ايلام،سيستان و بلوچستان،كردستان و لرستان</w:t>
      </w:r>
      <w:r>
        <w:rPr>
          <w:rFonts w:cs="B Nazanin"/>
          <w:sz w:val="28"/>
          <w:szCs w:val="28"/>
        </w:rPr>
        <w:tab/>
        <w:t>V=2</w:t>
      </w:r>
    </w:p>
    <w:p w:rsidR="00470ABC" w:rsidRPr="00E213AB" w:rsidRDefault="002C4280" w:rsidP="000B538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470ABC" w:rsidRPr="00E213AB">
        <w:rPr>
          <w:rFonts w:cs="B Nazanin" w:hint="cs"/>
          <w:b/>
          <w:bCs/>
          <w:sz w:val="28"/>
          <w:szCs w:val="28"/>
          <w:rtl/>
        </w:rPr>
        <w:t>- ضریب رقابت پذیری</w:t>
      </w:r>
    </w:p>
    <w:tbl>
      <w:tblPr>
        <w:tblStyle w:val="TableGrid"/>
        <w:bidiVisual/>
        <w:tblW w:w="0" w:type="auto"/>
        <w:tblInd w:w="567" w:type="dxa"/>
        <w:tblLook w:val="04A0"/>
      </w:tblPr>
      <w:tblGrid>
        <w:gridCol w:w="1368"/>
        <w:gridCol w:w="1368"/>
        <w:gridCol w:w="1368"/>
        <w:gridCol w:w="1368"/>
        <w:gridCol w:w="1368"/>
        <w:gridCol w:w="1638"/>
      </w:tblGrid>
      <w:tr w:rsidR="00470ABC" w:rsidTr="009D0353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 w:rsidP="004C10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بالاتر از </w:t>
            </w:r>
            <w:r w:rsidR="004C1090">
              <w:rPr>
                <w:rFonts w:cs="B Nazanin" w:hint="cs"/>
                <w:sz w:val="28"/>
                <w:szCs w:val="28"/>
                <w:rtl/>
              </w:rPr>
              <w:t>55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C1090" w:rsidP="004C10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55-30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C10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30-15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C1090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حقوق ورودی محصول</w:t>
            </w:r>
          </w:p>
        </w:tc>
      </w:tr>
      <w:tr w:rsidR="00470ABC" w:rsidTr="009D0353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0.85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0.95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ABC" w:rsidRDefault="00470A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ضريب</w:t>
            </w:r>
          </w:p>
        </w:tc>
      </w:tr>
    </w:tbl>
    <w:p w:rsidR="00470ABC" w:rsidRPr="00E213AB" w:rsidRDefault="00470ABC" w:rsidP="00470ABC">
      <w:pPr>
        <w:rPr>
          <w:rFonts w:cs="B Nazanin"/>
          <w:b/>
          <w:bCs/>
          <w:sz w:val="28"/>
          <w:szCs w:val="28"/>
          <w:rtl/>
        </w:rPr>
      </w:pPr>
    </w:p>
    <w:p w:rsidR="00470ABC" w:rsidRPr="00E213AB" w:rsidRDefault="00470ABC" w:rsidP="00821233">
      <w:pPr>
        <w:jc w:val="right"/>
        <w:rPr>
          <w:rFonts w:cs="B Nazanin"/>
          <w:b/>
          <w:bCs/>
          <w:sz w:val="28"/>
          <w:szCs w:val="28"/>
        </w:rPr>
      </w:pPr>
      <w:r w:rsidRPr="00E213A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213AB">
        <w:rPr>
          <w:rFonts w:cs="B Nazanin"/>
          <w:b/>
          <w:bCs/>
          <w:sz w:val="28"/>
          <w:szCs w:val="28"/>
        </w:rPr>
        <w:t xml:space="preserve"> (</w:t>
      </w:r>
      <w:r w:rsidRPr="002C4280">
        <w:rPr>
          <w:rFonts w:ascii="Calibri" w:hAnsi="Calibri" w:cs="B Nazanin"/>
          <w:b/>
          <w:bCs/>
          <w:sz w:val="28"/>
          <w:szCs w:val="28"/>
        </w:rPr>
        <w:t>A+B+C+D+E+F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>+G</w:t>
      </w:r>
      <w:r w:rsidRPr="002C4280">
        <w:rPr>
          <w:rFonts w:ascii="Calibri" w:hAnsi="Calibri" w:cs="B Nazanin"/>
          <w:b/>
          <w:bCs/>
          <w:sz w:val="28"/>
          <w:szCs w:val="28"/>
        </w:rPr>
        <w:t>+H+L+Q+R+S+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="00821233" w:rsidRPr="002C4280">
        <w:rPr>
          <w:rFonts w:ascii="Calibri" w:eastAsia="Calibri" w:hAnsi="Calibri" w:cs="B Nazanin"/>
          <w:b/>
          <w:bCs/>
          <w:sz w:val="28"/>
          <w:szCs w:val="28"/>
        </w:rPr>
        <w:t>T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>1+</w:t>
      </w:r>
      <w:r w:rsidR="00821233" w:rsidRPr="002C4280">
        <w:rPr>
          <w:rFonts w:ascii="Calibri" w:eastAsia="Calibri" w:hAnsi="Calibri" w:cs="B Nazanin"/>
          <w:b/>
          <w:bCs/>
          <w:sz w:val="28"/>
          <w:szCs w:val="28"/>
        </w:rPr>
        <w:t>T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 xml:space="preserve">2+ </w:t>
      </w:r>
      <w:r w:rsidR="00821233" w:rsidRPr="002C4280">
        <w:rPr>
          <w:rFonts w:ascii="Calibri" w:eastAsia="Calibri" w:hAnsi="Calibri" w:cs="B Nazanin"/>
          <w:b/>
          <w:bCs/>
          <w:sz w:val="28"/>
          <w:szCs w:val="28"/>
        </w:rPr>
        <w:t>T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>3+</w:t>
      </w:r>
      <w:r w:rsidR="002C4280" w:rsidRPr="002C4280">
        <w:rPr>
          <w:rFonts w:ascii="Calibri" w:eastAsia="Calibri" w:hAnsi="Calibri" w:cs="B Nazanin"/>
          <w:b/>
          <w:bCs/>
          <w:sz w:val="28"/>
          <w:szCs w:val="28"/>
        </w:rPr>
        <w:t xml:space="preserve"> T</w:t>
      </w:r>
      <w:r w:rsidR="002C4280" w:rsidRPr="002C4280">
        <w:rPr>
          <w:rFonts w:ascii="Calibri" w:hAnsi="Calibri" w:cs="B Nazanin"/>
          <w:b/>
          <w:bCs/>
          <w:sz w:val="28"/>
          <w:szCs w:val="28"/>
        </w:rPr>
        <w:t>4</w:t>
      </w:r>
      <w:r w:rsidR="00821233" w:rsidRPr="002C4280">
        <w:rPr>
          <w:rFonts w:ascii="Calibri" w:hAnsi="Calibri" w:cs="B Nazanin"/>
          <w:b/>
          <w:bCs/>
          <w:sz w:val="28"/>
          <w:szCs w:val="28"/>
        </w:rPr>
        <w:t xml:space="preserve">  </w:t>
      </w:r>
      <w:r w:rsidRPr="002C4280">
        <w:rPr>
          <w:rFonts w:ascii="Calibri" w:hAnsi="Calibri" w:cs="B Nazanin"/>
          <w:b/>
          <w:bCs/>
          <w:sz w:val="28"/>
          <w:szCs w:val="28"/>
        </w:rPr>
        <w:t>+U</w:t>
      </w:r>
      <w:r w:rsidRPr="002C4280">
        <w:rPr>
          <w:rFonts w:ascii="Calibri" w:eastAsia="Batang" w:hAnsi="Calibri" w:cs="Browallia New"/>
          <w:b/>
          <w:bCs/>
          <w:sz w:val="28"/>
          <w:szCs w:val="28"/>
          <w:vertAlign w:val="subscript"/>
        </w:rPr>
        <w:t>1</w:t>
      </w:r>
      <w:r w:rsidRPr="002C4280">
        <w:rPr>
          <w:rFonts w:ascii="Calibri" w:hAnsi="Calibri" w:cs="B Nazanin"/>
          <w:b/>
          <w:bCs/>
          <w:sz w:val="28"/>
          <w:szCs w:val="28"/>
        </w:rPr>
        <w:t>+U</w:t>
      </w:r>
      <w:r w:rsidRPr="002C4280">
        <w:rPr>
          <w:rFonts w:ascii="Calibri" w:hAnsi="Calibri" w:cs="Browallia New"/>
          <w:b/>
          <w:bCs/>
          <w:sz w:val="28"/>
          <w:szCs w:val="28"/>
          <w:vertAlign w:val="subscript"/>
        </w:rPr>
        <w:t>2</w:t>
      </w:r>
      <w:r w:rsidRPr="002C4280">
        <w:rPr>
          <w:rFonts w:ascii="Calibri" w:hAnsi="Calibri" w:cs="B Nazanin"/>
          <w:b/>
          <w:bCs/>
          <w:sz w:val="28"/>
          <w:szCs w:val="28"/>
        </w:rPr>
        <w:t>+U</w:t>
      </w:r>
      <w:r w:rsidRPr="002C4280">
        <w:rPr>
          <w:rFonts w:ascii="Calibri" w:hAnsi="Calibri" w:cs="Browallia New"/>
          <w:b/>
          <w:bCs/>
          <w:sz w:val="28"/>
          <w:szCs w:val="28"/>
          <w:vertAlign w:val="subscript"/>
        </w:rPr>
        <w:t>3</w:t>
      </w:r>
      <w:r w:rsidRPr="002C4280">
        <w:rPr>
          <w:rFonts w:ascii="Calibri" w:hAnsi="Calibri" w:cs="B Nazanin"/>
          <w:b/>
          <w:bCs/>
          <w:sz w:val="28"/>
          <w:szCs w:val="28"/>
        </w:rPr>
        <w:t>+</w:t>
      </w:r>
      <w:r w:rsidR="00C67FBE" w:rsidRPr="002C4280">
        <w:rPr>
          <w:rFonts w:ascii="Calibri" w:hAnsi="Calibri" w:cs="B Nazanin"/>
          <w:b/>
          <w:bCs/>
          <w:sz w:val="28"/>
          <w:szCs w:val="28"/>
        </w:rPr>
        <w:t xml:space="preserve"> </w:t>
      </w:r>
      <w:r w:rsidRPr="002C4280">
        <w:rPr>
          <w:rFonts w:ascii="Calibri" w:hAnsi="Calibri" w:cs="B Nazanin"/>
          <w:b/>
          <w:bCs/>
          <w:sz w:val="28"/>
          <w:szCs w:val="28"/>
        </w:rPr>
        <w:t>V</w:t>
      </w:r>
      <w:r w:rsidRPr="00E213AB">
        <w:rPr>
          <w:rFonts w:cs="B Nazanin"/>
          <w:b/>
          <w:bCs/>
          <w:sz w:val="28"/>
          <w:szCs w:val="28"/>
        </w:rPr>
        <w:t>)</w:t>
      </w:r>
      <w:r w:rsidRPr="00E213AB">
        <w:rPr>
          <w:rFonts w:cs="B Nazanin" w:hint="cs"/>
          <w:b/>
          <w:bCs/>
          <w:sz w:val="28"/>
          <w:szCs w:val="28"/>
          <w:rtl/>
        </w:rPr>
        <w:t>=</w:t>
      </w:r>
      <w:r w:rsidRPr="00E213AB">
        <w:rPr>
          <w:rFonts w:cs="B Nazanin" w:hint="cs"/>
          <w:b/>
          <w:bCs/>
          <w:sz w:val="28"/>
          <w:szCs w:val="28"/>
        </w:rPr>
        <w:t xml:space="preserve"> </w:t>
      </w:r>
      <w:r w:rsidRPr="00E213AB">
        <w:rPr>
          <w:rFonts w:cs="B Nazanin" w:hint="cs"/>
          <w:b/>
          <w:bCs/>
          <w:sz w:val="28"/>
          <w:szCs w:val="28"/>
          <w:rtl/>
        </w:rPr>
        <w:t>جمع امتیاز</w:t>
      </w:r>
    </w:p>
    <w:p w:rsidR="00470ABC" w:rsidRPr="00E213AB" w:rsidRDefault="00470ABC" w:rsidP="00470ABC">
      <w:pPr>
        <w:jc w:val="right"/>
        <w:rPr>
          <w:rFonts w:cs="B Nazanin"/>
          <w:b/>
          <w:bCs/>
          <w:sz w:val="28"/>
          <w:szCs w:val="28"/>
        </w:rPr>
      </w:pPr>
      <w:r w:rsidRPr="00E213AB">
        <w:rPr>
          <w:rFonts w:cs="B Nazanin" w:hint="cs"/>
          <w:b/>
          <w:bCs/>
          <w:sz w:val="28"/>
          <w:szCs w:val="28"/>
          <w:rtl/>
        </w:rPr>
        <w:t>ضریب رقابت پذیری* جمع امتیازها = امتیاز نهایی</w:t>
      </w:r>
    </w:p>
    <w:p w:rsidR="00470ABC" w:rsidRDefault="00470ABC" w:rsidP="00470ABC">
      <w:pPr>
        <w:jc w:val="right"/>
        <w:rPr>
          <w:rFonts w:cs="B Nazanin"/>
          <w:sz w:val="28"/>
          <w:szCs w:val="28"/>
        </w:rPr>
      </w:pP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Yagut"/>
          <w:b/>
          <w:bCs/>
          <w:szCs w:val="28"/>
          <w:rtl/>
        </w:rPr>
      </w:pPr>
      <w:r>
        <w:rPr>
          <w:rFonts w:ascii="Times New Roman" w:hAnsi="Times New Roman" w:cs="B Yagut" w:hint="cs"/>
          <w:b/>
          <w:bCs/>
          <w:szCs w:val="28"/>
          <w:rtl/>
        </w:rPr>
        <w:t>تعاريف :</w:t>
      </w: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</w:rPr>
        <w:t>گروه 1:شركتهاي داراي نيروي انساني كمتر از 9 نفر</w:t>
      </w: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</w:rPr>
        <w:t>گروه 2:شركتهاي داراي نيروي انساني بيش از 10 نفر و كمتر از 49 نفر</w:t>
      </w:r>
    </w:p>
    <w:p w:rsidR="00470ABC" w:rsidRDefault="00470ABC" w:rsidP="00470ABC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</w:rPr>
        <w:t>گروه 3:شركتهاي داراي نيروي انساني بيشتر از 50 نفر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a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= فروش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imes New Roman" w:hAnsi="Times New Roman" w:cs="B Nazanin"/>
          <w:b/>
          <w:bCs/>
          <w:sz w:val="24"/>
          <w:szCs w:val="24"/>
        </w:rPr>
        <w:t>a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= فروش در سال 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94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b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سود سال 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95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c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ارزش موجودي انبار سال 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95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imes New Roman" w:hAnsi="Times New Roman" w:cs="B Nazanin"/>
          <w:b/>
          <w:bCs/>
          <w:sz w:val="24"/>
          <w:szCs w:val="24"/>
        </w:rPr>
        <w:t>d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توليد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d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= توليد سال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imes New Roman" w:hAnsi="Times New Roman" w:cs="B Nazanin"/>
          <w:b/>
          <w:bCs/>
          <w:sz w:val="24"/>
          <w:szCs w:val="24"/>
        </w:rPr>
        <w:t>F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= هزينه انرژي مصرفي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F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= هزينه انرژي مصرفي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2C4280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g</w:t>
      </w:r>
      <w:r w:rsidR="00470AB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هزينه تحقيق و نوآوري در سال 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95</w:t>
      </w:r>
    </w:p>
    <w:p w:rsidR="00470ABC" w:rsidRDefault="002C4280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</w:rPr>
        <w:t>h</w:t>
      </w:r>
      <w:r w:rsidR="00470ABC">
        <w:rPr>
          <w:rFonts w:ascii="Times New Roman" w:hAnsi="Times New Roman" w:cs="B Nazanin" w:hint="cs"/>
          <w:b/>
          <w:bCs/>
          <w:sz w:val="24"/>
          <w:szCs w:val="24"/>
          <w:rtl/>
        </w:rPr>
        <w:t>= هزينه آموزش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imes New Roman" w:hAnsi="Times New Roman" w:cs="B Nazanin"/>
          <w:b/>
          <w:bCs/>
          <w:sz w:val="24"/>
          <w:szCs w:val="24"/>
        </w:rPr>
        <w:t>l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= تعداد نيروي انساني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l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= تعداد نيروي انساني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m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نيروي انساني با درجه 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فوق ديپلم</w:t>
      </w:r>
      <w:r w:rsidR="002F589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بالاتر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n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نيروي انساني با درجه </w:t>
      </w:r>
      <w:r w:rsidR="002F589A">
        <w:rPr>
          <w:rFonts w:ascii="Times New Roman" w:hAnsi="Times New Roman" w:cs="B Nazanin" w:hint="cs"/>
          <w:b/>
          <w:bCs/>
          <w:sz w:val="24"/>
          <w:szCs w:val="24"/>
          <w:rtl/>
        </w:rPr>
        <w:t>ديپلم و پايين تر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CE77DE"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 w:rsidR="00CE77DE">
        <w:rPr>
          <w:rFonts w:ascii="Times New Roman" w:hAnsi="Times New Roman" w:cs="B Nazanin"/>
          <w:b/>
          <w:bCs/>
          <w:sz w:val="24"/>
          <w:szCs w:val="24"/>
        </w:rPr>
        <w:t>m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-</w:t>
      </w:r>
      <w:r w:rsidR="00CE77DE"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 w:rsidR="00CE77DE">
        <w:rPr>
          <w:rFonts w:ascii="Times New Roman" w:hAnsi="Times New Roman" w:cs="B Nazanin"/>
          <w:b/>
          <w:bCs/>
          <w:sz w:val="24"/>
          <w:szCs w:val="24"/>
        </w:rPr>
        <w:t>l</w:t>
      </w:r>
      <w:r w:rsidR="00CE77DE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imes New Roman" w:hAnsi="Times New Roman" w:cs="B Nazanin"/>
          <w:b/>
          <w:bCs/>
          <w:sz w:val="24"/>
          <w:szCs w:val="24"/>
        </w:rPr>
        <w:t>S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</w:t>
      </w:r>
      <w:r w:rsidR="00564BBB">
        <w:rPr>
          <w:rFonts w:ascii="Times New Roman" w:hAnsi="Times New Roman" w:cs="B Nazanin" w:hint="cs"/>
          <w:b/>
          <w:bCs/>
          <w:sz w:val="24"/>
          <w:szCs w:val="24"/>
          <w:rtl/>
        </w:rPr>
        <w:t>ارزش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صادرات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</w:p>
    <w:p w:rsidR="00470ABC" w:rsidRDefault="00470ABC" w:rsidP="00873C73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imes New Roman" w:hAnsi="Times New Roman" w:cs="B Nazanin"/>
          <w:b/>
          <w:bCs/>
          <w:sz w:val="24"/>
          <w:szCs w:val="24"/>
        </w:rPr>
        <w:t>S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= </w:t>
      </w:r>
      <w:r w:rsidR="00564BBB">
        <w:rPr>
          <w:rFonts w:ascii="Times New Roman" w:hAnsi="Times New Roman" w:cs="B Nazanin" w:hint="cs"/>
          <w:b/>
          <w:bCs/>
          <w:sz w:val="24"/>
          <w:szCs w:val="24"/>
          <w:rtl/>
        </w:rPr>
        <w:t>ارزش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صادرات در سال 9</w:t>
      </w:r>
      <w:r w:rsidR="00873C73">
        <w:rPr>
          <w:rFonts w:ascii="Times New Roman" w:hAnsi="Times New Roman" w:cs="B Nazanin" w:hint="cs"/>
          <w:b/>
          <w:bCs/>
          <w:sz w:val="24"/>
          <w:szCs w:val="24"/>
          <w:rtl/>
        </w:rPr>
        <w:t>5</w:t>
      </w:r>
    </w:p>
    <w:p w:rsidR="00873C73" w:rsidRPr="000D1C55" w:rsidRDefault="006F640B" w:rsidP="000D1C55">
      <w:pPr>
        <w:tabs>
          <w:tab w:val="left" w:pos="266"/>
          <w:tab w:val="center" w:pos="3668"/>
        </w:tabs>
        <w:spacing w:after="0" w:line="240" w:lineRule="auto"/>
        <w:jc w:val="center"/>
        <w:rPr>
          <w:rFonts w:ascii="Times New Roman" w:hAnsi="Times New Roman" w:cs="B Titr"/>
          <w:b/>
          <w:bCs/>
          <w:sz w:val="24"/>
          <w:szCs w:val="24"/>
          <w:rtl/>
        </w:rPr>
      </w:pPr>
      <w:r w:rsidRPr="000D1C55">
        <w:rPr>
          <w:rFonts w:ascii="Times New Roman" w:hAnsi="Times New Roman" w:cs="B Titr" w:hint="cs"/>
          <w:b/>
          <w:bCs/>
          <w:sz w:val="24"/>
          <w:szCs w:val="24"/>
          <w:rtl/>
        </w:rPr>
        <w:lastRenderedPageBreak/>
        <w:t>فرم معرفی پیشکسوتان نمونه سال 1396 صنعتی، معدنی و صنایع معدنی</w:t>
      </w:r>
    </w:p>
    <w:p w:rsidR="006F640B" w:rsidRDefault="006F640B" w:rsidP="00564BBB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</w:rPr>
        <w:t>استان: ................................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6F640B" w:rsidTr="006F640B">
        <w:tc>
          <w:tcPr>
            <w:tcW w:w="9242" w:type="dxa"/>
          </w:tcPr>
          <w:p w:rsidR="006F640B" w:rsidRDefault="006F640B" w:rsidP="006F640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           تاریخ تولد:</w:t>
            </w:r>
          </w:p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تلفن تماس:</w:t>
            </w:r>
          </w:p>
        </w:tc>
      </w:tr>
    </w:tbl>
    <w:p w:rsidR="006F640B" w:rsidRPr="000D1C55" w:rsidRDefault="006F640B" w:rsidP="00564BBB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Titr"/>
          <w:b/>
          <w:bCs/>
          <w:rtl/>
        </w:rPr>
      </w:pPr>
      <w:r w:rsidRPr="000D1C55">
        <w:rPr>
          <w:rFonts w:ascii="Times New Roman" w:hAnsi="Times New Roman" w:cs="B Titr" w:hint="cs"/>
          <w:b/>
          <w:bCs/>
          <w:rtl/>
        </w:rPr>
        <w:t>الف: پیشکسوتان نمونه در زمینه آموزش، تحقیق و پژوهش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5486"/>
        <w:gridCol w:w="1417"/>
        <w:gridCol w:w="1668"/>
      </w:tblGrid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شاخص های ارزیابی</w:t>
            </w:r>
          </w:p>
        </w:tc>
        <w:tc>
          <w:tcPr>
            <w:tcW w:w="1417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سقف امتیاز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مدرک تحصیلی 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سوابق تدریس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سوابق تحقیقاتی و پژوهشی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های علمی و آموزشی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86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تألیفات و مقالات پذیرفته شده در مجلات علمی </w:t>
            </w:r>
            <w:r w:rsidR="000D1C5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معتبر خارجی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486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عناوین و افتخارات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F640B" w:rsidTr="000D1C55">
        <w:tc>
          <w:tcPr>
            <w:tcW w:w="671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486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گذراندن دوره های تخصصی مرتبط</w:t>
            </w:r>
          </w:p>
        </w:tc>
        <w:tc>
          <w:tcPr>
            <w:tcW w:w="1417" w:type="dxa"/>
          </w:tcPr>
          <w:p w:rsidR="006F640B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6F640B" w:rsidRDefault="006F640B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157" w:type="dxa"/>
            <w:gridSpan w:val="2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F640B" w:rsidRPr="000D1C55" w:rsidRDefault="000D1C55" w:rsidP="00564BBB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Titr"/>
          <w:b/>
          <w:bCs/>
          <w:rtl/>
        </w:rPr>
      </w:pPr>
      <w:r w:rsidRPr="000D1C55">
        <w:rPr>
          <w:rFonts w:ascii="Times New Roman" w:hAnsi="Times New Roman" w:cs="B Titr" w:hint="cs"/>
          <w:b/>
          <w:bCs/>
          <w:rtl/>
        </w:rPr>
        <w:t>ب: پیشکسوتان نمونه در زمینه مدیریت و سازماندهی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5486"/>
        <w:gridCol w:w="1417"/>
        <w:gridCol w:w="1668"/>
      </w:tblGrid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شاخص های ارزیابی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سقف امتیازات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سنوات مدیریتی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رده مدیریتی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خدمات برجسته و ماندگار در سطح ملی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عناوین و افتخارات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157" w:type="dxa"/>
            <w:gridSpan w:val="2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D1C55" w:rsidRPr="000D1C55" w:rsidRDefault="000D1C55" w:rsidP="00564BBB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Titr"/>
          <w:b/>
          <w:bCs/>
          <w:rtl/>
        </w:rPr>
      </w:pPr>
      <w:r w:rsidRPr="000D1C55">
        <w:rPr>
          <w:rFonts w:ascii="Times New Roman" w:hAnsi="Times New Roman" w:cs="B Titr" w:hint="cs"/>
          <w:b/>
          <w:bCs/>
          <w:rtl/>
        </w:rPr>
        <w:t>ج: پیشکسوتان نمونه در زمینه اجرا و نظارت</w:t>
      </w:r>
    </w:p>
    <w:tbl>
      <w:tblPr>
        <w:tblStyle w:val="TableGrid"/>
        <w:bidiVisual/>
        <w:tblW w:w="0" w:type="auto"/>
        <w:tblLook w:val="04A0"/>
      </w:tblPr>
      <w:tblGrid>
        <w:gridCol w:w="671"/>
        <w:gridCol w:w="5486"/>
        <w:gridCol w:w="1417"/>
        <w:gridCol w:w="1668"/>
      </w:tblGrid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شاخص های ارزیابی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سقف امتیازات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سابقه کار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مسئولیت های اجرایی و نظارتی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ابتکارات و خلاقیت ها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71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486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عناوین و افتخارات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D1C55" w:rsidTr="000D1C55">
        <w:tc>
          <w:tcPr>
            <w:tcW w:w="6157" w:type="dxa"/>
            <w:gridSpan w:val="2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417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668" w:type="dxa"/>
          </w:tcPr>
          <w:p w:rsidR="000D1C55" w:rsidRDefault="000D1C55" w:rsidP="00564BBB">
            <w:pPr>
              <w:tabs>
                <w:tab w:val="left" w:pos="266"/>
                <w:tab w:val="center" w:pos="3668"/>
              </w:tabs>
              <w:jc w:val="lowKashida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D1C55" w:rsidRDefault="000D1C55" w:rsidP="00564BBB">
      <w:pPr>
        <w:tabs>
          <w:tab w:val="left" w:pos="266"/>
          <w:tab w:val="center" w:pos="3668"/>
        </w:tabs>
        <w:spacing w:after="0" w:line="240" w:lineRule="auto"/>
        <w:jc w:val="lowKashida"/>
        <w:rPr>
          <w:rFonts w:ascii="Times New Roman" w:hAnsi="Times New Roman" w:cs="B Nazanin"/>
          <w:b/>
          <w:bCs/>
          <w:sz w:val="24"/>
          <w:szCs w:val="24"/>
          <w:rtl/>
        </w:rPr>
      </w:pPr>
    </w:p>
    <w:sectPr w:rsidR="000D1C55" w:rsidSect="000778D2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7CF"/>
    <w:multiLevelType w:val="hybridMultilevel"/>
    <w:tmpl w:val="E5404756"/>
    <w:lvl w:ilvl="0" w:tplc="B6D0BE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4662B"/>
    <w:multiLevelType w:val="hybridMultilevel"/>
    <w:tmpl w:val="0BB0B8E2"/>
    <w:lvl w:ilvl="0" w:tplc="684CA156">
      <w:start w:val="16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826DF"/>
    <w:multiLevelType w:val="hybridMultilevel"/>
    <w:tmpl w:val="E5404756"/>
    <w:lvl w:ilvl="0" w:tplc="B6D0B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61C05"/>
    <w:rsid w:val="00044798"/>
    <w:rsid w:val="00076D33"/>
    <w:rsid w:val="000778D2"/>
    <w:rsid w:val="000A6C7F"/>
    <w:rsid w:val="000B538D"/>
    <w:rsid w:val="000D1C55"/>
    <w:rsid w:val="00103462"/>
    <w:rsid w:val="00115386"/>
    <w:rsid w:val="00142098"/>
    <w:rsid w:val="0015718C"/>
    <w:rsid w:val="00161C05"/>
    <w:rsid w:val="001B272B"/>
    <w:rsid w:val="00205730"/>
    <w:rsid w:val="00221F8C"/>
    <w:rsid w:val="002462BC"/>
    <w:rsid w:val="00266514"/>
    <w:rsid w:val="00285BC4"/>
    <w:rsid w:val="00291781"/>
    <w:rsid w:val="002A6F04"/>
    <w:rsid w:val="002C3119"/>
    <w:rsid w:val="002C4280"/>
    <w:rsid w:val="002C6ACE"/>
    <w:rsid w:val="002D509F"/>
    <w:rsid w:val="002E3CB3"/>
    <w:rsid w:val="002F589A"/>
    <w:rsid w:val="00340019"/>
    <w:rsid w:val="00341848"/>
    <w:rsid w:val="003A3A30"/>
    <w:rsid w:val="003F055A"/>
    <w:rsid w:val="004063D0"/>
    <w:rsid w:val="00425D51"/>
    <w:rsid w:val="00470ABC"/>
    <w:rsid w:val="00470CCA"/>
    <w:rsid w:val="004A364D"/>
    <w:rsid w:val="004B379A"/>
    <w:rsid w:val="004B4D57"/>
    <w:rsid w:val="004C1090"/>
    <w:rsid w:val="0055191B"/>
    <w:rsid w:val="00564A60"/>
    <w:rsid w:val="00564BBB"/>
    <w:rsid w:val="005D1F39"/>
    <w:rsid w:val="005D7C31"/>
    <w:rsid w:val="005F33C9"/>
    <w:rsid w:val="006070EE"/>
    <w:rsid w:val="00611265"/>
    <w:rsid w:val="006131E1"/>
    <w:rsid w:val="00640F17"/>
    <w:rsid w:val="00644B32"/>
    <w:rsid w:val="00662CB2"/>
    <w:rsid w:val="00667FAF"/>
    <w:rsid w:val="0069655A"/>
    <w:rsid w:val="006C0A11"/>
    <w:rsid w:val="006C4E89"/>
    <w:rsid w:val="006F640B"/>
    <w:rsid w:val="00717ADA"/>
    <w:rsid w:val="00743C6D"/>
    <w:rsid w:val="0075480C"/>
    <w:rsid w:val="00775D59"/>
    <w:rsid w:val="00783BAA"/>
    <w:rsid w:val="007D1DA4"/>
    <w:rsid w:val="007D57CB"/>
    <w:rsid w:val="00821233"/>
    <w:rsid w:val="00831A71"/>
    <w:rsid w:val="00855581"/>
    <w:rsid w:val="00873C73"/>
    <w:rsid w:val="008771AB"/>
    <w:rsid w:val="008A2EA6"/>
    <w:rsid w:val="008A6BE4"/>
    <w:rsid w:val="008B40AC"/>
    <w:rsid w:val="008D30A2"/>
    <w:rsid w:val="008D4F6D"/>
    <w:rsid w:val="008E4D1D"/>
    <w:rsid w:val="00907B79"/>
    <w:rsid w:val="00925504"/>
    <w:rsid w:val="009476EF"/>
    <w:rsid w:val="009D0353"/>
    <w:rsid w:val="009D46BC"/>
    <w:rsid w:val="009F04B1"/>
    <w:rsid w:val="00A41ABB"/>
    <w:rsid w:val="00A43472"/>
    <w:rsid w:val="00A508BA"/>
    <w:rsid w:val="00A820D8"/>
    <w:rsid w:val="00A905C6"/>
    <w:rsid w:val="00AC734C"/>
    <w:rsid w:val="00AD1D4C"/>
    <w:rsid w:val="00B31EE4"/>
    <w:rsid w:val="00B44D53"/>
    <w:rsid w:val="00B46A54"/>
    <w:rsid w:val="00B76EA4"/>
    <w:rsid w:val="00B8127D"/>
    <w:rsid w:val="00B94A36"/>
    <w:rsid w:val="00BB48E7"/>
    <w:rsid w:val="00BE197D"/>
    <w:rsid w:val="00BE1BD1"/>
    <w:rsid w:val="00C3044D"/>
    <w:rsid w:val="00C40718"/>
    <w:rsid w:val="00C628D9"/>
    <w:rsid w:val="00C67FBE"/>
    <w:rsid w:val="00C74A6F"/>
    <w:rsid w:val="00C9524E"/>
    <w:rsid w:val="00CE68B7"/>
    <w:rsid w:val="00CE77DE"/>
    <w:rsid w:val="00CE7E0D"/>
    <w:rsid w:val="00CF6D6D"/>
    <w:rsid w:val="00D00A6A"/>
    <w:rsid w:val="00D43341"/>
    <w:rsid w:val="00D64D0B"/>
    <w:rsid w:val="00D70519"/>
    <w:rsid w:val="00D75110"/>
    <w:rsid w:val="00D75CF2"/>
    <w:rsid w:val="00D80907"/>
    <w:rsid w:val="00D919B9"/>
    <w:rsid w:val="00DA66BB"/>
    <w:rsid w:val="00DD0D0A"/>
    <w:rsid w:val="00E213AB"/>
    <w:rsid w:val="00E278B8"/>
    <w:rsid w:val="00E54769"/>
    <w:rsid w:val="00E56419"/>
    <w:rsid w:val="00E67CE0"/>
    <w:rsid w:val="00E72A8C"/>
    <w:rsid w:val="00E7614C"/>
    <w:rsid w:val="00EB0E83"/>
    <w:rsid w:val="00F1024F"/>
    <w:rsid w:val="00F21BC9"/>
    <w:rsid w:val="00F8427D"/>
    <w:rsid w:val="00FB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05"/>
    <w:pPr>
      <w:ind w:left="720"/>
      <w:contextualSpacing/>
    </w:pPr>
  </w:style>
  <w:style w:type="table" w:styleId="TableGrid">
    <w:name w:val="Table Grid"/>
    <w:basedOn w:val="TableNormal"/>
    <w:uiPriority w:val="59"/>
    <w:rsid w:val="00161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A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B3B1-4924-48A7-A953-A58B0CBF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khasheie</dc:creator>
  <cp:lastModifiedBy>ravabet</cp:lastModifiedBy>
  <cp:revision>9</cp:revision>
  <cp:lastPrinted>2015-02-16T08:08:00Z</cp:lastPrinted>
  <dcterms:created xsi:type="dcterms:W3CDTF">2017-04-16T07:59:00Z</dcterms:created>
  <dcterms:modified xsi:type="dcterms:W3CDTF">2017-04-17T08:36:00Z</dcterms:modified>
</cp:coreProperties>
</file>